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0427B7" w:rsidRDefault="00E27FCB" w:rsidP="000427B7">
      <w:pPr>
        <w:pStyle w:val="NoSpacing"/>
        <w:rPr>
          <w:rFonts w:ascii="Arial" w:hAnsi="Arial" w:cs="Arial"/>
          <w:sz w:val="16"/>
        </w:rPr>
      </w:pPr>
      <w:r w:rsidRPr="000427B7">
        <w:rPr>
          <w:rFonts w:ascii="Arial" w:hAnsi="Arial" w:cs="Arial"/>
          <w:sz w:val="16"/>
        </w:rPr>
        <w:t xml:space="preserve">eJournal Ilmu Komunikasi, </w:t>
      </w:r>
      <w:r w:rsidR="000B1824" w:rsidRPr="000427B7">
        <w:rPr>
          <w:rFonts w:ascii="Arial" w:hAnsi="Arial" w:cs="Arial"/>
          <w:sz w:val="16"/>
        </w:rPr>
        <w:t>201</w:t>
      </w:r>
      <w:r w:rsidR="000B1824" w:rsidRPr="000427B7">
        <w:rPr>
          <w:rFonts w:ascii="Arial" w:hAnsi="Arial" w:cs="Arial"/>
          <w:sz w:val="16"/>
          <w:lang w:val="en-US"/>
        </w:rPr>
        <w:t>9</w:t>
      </w:r>
      <w:r w:rsidR="00397DB5" w:rsidRPr="000427B7">
        <w:rPr>
          <w:rFonts w:ascii="Arial" w:hAnsi="Arial" w:cs="Arial"/>
          <w:sz w:val="16"/>
        </w:rPr>
        <w:t>, Volume</w:t>
      </w:r>
      <w:r w:rsidR="00792D43" w:rsidRPr="000427B7">
        <w:rPr>
          <w:rFonts w:ascii="Arial" w:hAnsi="Arial" w:cs="Arial"/>
          <w:sz w:val="16"/>
          <w:lang w:val="en-US"/>
        </w:rPr>
        <w:t xml:space="preserve"> 7 </w:t>
      </w:r>
      <w:r w:rsidRPr="000427B7">
        <w:rPr>
          <w:rFonts w:ascii="Arial" w:hAnsi="Arial" w:cs="Arial"/>
          <w:sz w:val="16"/>
        </w:rPr>
        <w:t>(</w:t>
      </w:r>
      <w:r w:rsidR="002A091D" w:rsidRPr="000427B7">
        <w:rPr>
          <w:rFonts w:ascii="Arial" w:hAnsi="Arial" w:cs="Arial"/>
          <w:sz w:val="16"/>
        </w:rPr>
        <w:t>4</w:t>
      </w:r>
      <w:r w:rsidRPr="000427B7">
        <w:rPr>
          <w:rFonts w:ascii="Arial" w:hAnsi="Arial" w:cs="Arial"/>
          <w:sz w:val="16"/>
        </w:rPr>
        <w:t xml:space="preserve">): </w:t>
      </w:r>
      <w:r w:rsidR="000427B7">
        <w:rPr>
          <w:rFonts w:ascii="Arial" w:hAnsi="Arial" w:cs="Arial"/>
          <w:sz w:val="16"/>
        </w:rPr>
        <w:t>280-294</w:t>
      </w:r>
    </w:p>
    <w:p w:rsidR="00E27FCB" w:rsidRPr="000427B7" w:rsidRDefault="00E27FCB" w:rsidP="000427B7">
      <w:pPr>
        <w:spacing w:after="0" w:line="240" w:lineRule="auto"/>
        <w:rPr>
          <w:rFonts w:ascii="Times New Roman" w:hAnsi="Times New Roman" w:cs="Times New Roman"/>
          <w:sz w:val="24"/>
          <w:szCs w:val="24"/>
          <w:lang w:val="id-ID"/>
        </w:rPr>
      </w:pPr>
      <w:r w:rsidRPr="000427B7">
        <w:rPr>
          <w:rFonts w:ascii="Arial" w:hAnsi="Arial" w:cs="Arial"/>
          <w:sz w:val="16"/>
        </w:rPr>
        <w:t xml:space="preserve">ISSN 2502-5961 (Cetak), ISSN </w:t>
      </w:r>
      <w:r w:rsidR="00397DB5" w:rsidRPr="000427B7">
        <w:rPr>
          <w:rFonts w:ascii="Arial" w:hAnsi="Arial" w:cs="Arial"/>
          <w:sz w:val="16"/>
        </w:rPr>
        <w:t>2502-597</w:t>
      </w:r>
      <w:r w:rsidR="001F085E" w:rsidRPr="000427B7">
        <w:rPr>
          <w:rFonts w:ascii="Arial" w:hAnsi="Arial" w:cs="Arial"/>
          <w:sz w:val="16"/>
        </w:rPr>
        <w:t>x</w:t>
      </w:r>
      <w:r w:rsidRPr="000427B7">
        <w:rPr>
          <w:rFonts w:ascii="Arial" w:hAnsi="Arial" w:cs="Arial"/>
          <w:sz w:val="16"/>
        </w:rPr>
        <w:t xml:space="preserve"> (Online), ejournal.ilkom.fisip-unmul.ac.id</w:t>
      </w:r>
      <w:r w:rsidRPr="000427B7">
        <w:rPr>
          <w:rFonts w:ascii="Arial" w:hAnsi="Arial" w:cs="Arial"/>
          <w:sz w:val="16"/>
        </w:rPr>
        <w:br/>
        <w:t>© Copyright 201</w:t>
      </w:r>
      <w:r w:rsidR="000B1824" w:rsidRPr="000427B7">
        <w:rPr>
          <w:rFonts w:ascii="Arial" w:hAnsi="Arial" w:cs="Arial"/>
          <w:sz w:val="16"/>
        </w:rPr>
        <w:t>9</w:t>
      </w:r>
    </w:p>
    <w:p w:rsidR="00E27FCB" w:rsidRPr="000427B7" w:rsidRDefault="00E27FCB" w:rsidP="000427B7">
      <w:pPr>
        <w:spacing w:after="0" w:line="240" w:lineRule="auto"/>
        <w:jc w:val="center"/>
        <w:rPr>
          <w:rFonts w:ascii="Times New Roman" w:hAnsi="Times New Roman" w:cs="Times New Roman"/>
          <w:sz w:val="24"/>
          <w:szCs w:val="24"/>
        </w:rPr>
      </w:pPr>
    </w:p>
    <w:p w:rsidR="000427B7" w:rsidRDefault="001F6E6C" w:rsidP="000427B7">
      <w:pPr>
        <w:shd w:val="clear" w:color="auto" w:fill="FFFFFF"/>
        <w:spacing w:after="0" w:line="240" w:lineRule="auto"/>
        <w:jc w:val="center"/>
        <w:rPr>
          <w:rFonts w:ascii="Times New Roman" w:eastAsia="Times New Roman" w:hAnsi="Times New Roman" w:cs="Times New Roman"/>
          <w:b/>
          <w:sz w:val="28"/>
          <w:szCs w:val="28"/>
          <w:lang w:val="id-ID"/>
        </w:rPr>
      </w:pPr>
      <w:r w:rsidRPr="000427B7">
        <w:rPr>
          <w:rFonts w:ascii="Times New Roman" w:eastAsia="Times New Roman" w:hAnsi="Times New Roman" w:cs="Times New Roman"/>
          <w:b/>
          <w:sz w:val="28"/>
          <w:szCs w:val="28"/>
        </w:rPr>
        <w:t>KOMUNIKASI PROGRAM</w:t>
      </w:r>
      <w:r w:rsidRPr="000427B7">
        <w:rPr>
          <w:rFonts w:ascii="Times New Roman" w:eastAsia="Times New Roman" w:hAnsi="Times New Roman" w:cs="Times New Roman"/>
          <w:sz w:val="28"/>
          <w:szCs w:val="28"/>
        </w:rPr>
        <w:t xml:space="preserve"> </w:t>
      </w:r>
      <w:r w:rsidRPr="000427B7">
        <w:rPr>
          <w:rFonts w:ascii="Times New Roman" w:eastAsia="Times New Roman" w:hAnsi="Times New Roman" w:cs="Times New Roman"/>
          <w:b/>
          <w:i/>
          <w:sz w:val="28"/>
          <w:szCs w:val="28"/>
        </w:rPr>
        <w:t>CORPORATE SOCIAL RESPONSIBILITY</w:t>
      </w:r>
      <w:r w:rsidRPr="000427B7">
        <w:rPr>
          <w:rFonts w:ascii="Times New Roman" w:eastAsia="Times New Roman" w:hAnsi="Times New Roman" w:cs="Times New Roman"/>
          <w:b/>
          <w:sz w:val="28"/>
          <w:szCs w:val="28"/>
        </w:rPr>
        <w:t xml:space="preserve"> PT KALTIM PRIMA COAL PADA</w:t>
      </w:r>
      <w:r w:rsidR="000427B7">
        <w:rPr>
          <w:rFonts w:ascii="Times New Roman" w:eastAsia="Times New Roman" w:hAnsi="Times New Roman" w:cs="Times New Roman"/>
          <w:b/>
          <w:sz w:val="28"/>
          <w:szCs w:val="28"/>
          <w:lang w:val="id-ID"/>
        </w:rPr>
        <w:t xml:space="preserve"> </w:t>
      </w:r>
      <w:r w:rsidRPr="000427B7">
        <w:rPr>
          <w:rFonts w:ascii="Times New Roman" w:eastAsia="Times New Roman" w:hAnsi="Times New Roman" w:cs="Times New Roman"/>
          <w:b/>
          <w:sz w:val="28"/>
          <w:szCs w:val="28"/>
        </w:rPr>
        <w:t>PENDAMPINGAN USAHA MIKRO</w:t>
      </w:r>
      <w:r w:rsidR="000427B7">
        <w:rPr>
          <w:rFonts w:ascii="Times New Roman" w:eastAsia="Times New Roman" w:hAnsi="Times New Roman" w:cs="Times New Roman"/>
          <w:b/>
          <w:sz w:val="28"/>
          <w:szCs w:val="28"/>
          <w:lang w:val="id-ID"/>
        </w:rPr>
        <w:t xml:space="preserve"> </w:t>
      </w:r>
      <w:r w:rsidRPr="000427B7">
        <w:rPr>
          <w:rFonts w:ascii="Times New Roman" w:eastAsia="Times New Roman" w:hAnsi="Times New Roman" w:cs="Times New Roman"/>
          <w:b/>
          <w:sz w:val="28"/>
          <w:szCs w:val="28"/>
        </w:rPr>
        <w:t xml:space="preserve">KECIL </w:t>
      </w:r>
    </w:p>
    <w:p w:rsidR="008C5076" w:rsidRPr="000427B7" w:rsidRDefault="001F6E6C" w:rsidP="000427B7">
      <w:pPr>
        <w:shd w:val="clear" w:color="auto" w:fill="FFFFFF"/>
        <w:spacing w:after="0" w:line="240" w:lineRule="auto"/>
        <w:jc w:val="center"/>
        <w:rPr>
          <w:rFonts w:ascii="Times New Roman" w:eastAsia="Times New Roman" w:hAnsi="Times New Roman" w:cs="Times New Roman"/>
          <w:b/>
          <w:sz w:val="28"/>
          <w:szCs w:val="28"/>
          <w:lang w:val="id-ID"/>
        </w:rPr>
      </w:pPr>
      <w:r w:rsidRPr="000427B7">
        <w:rPr>
          <w:rFonts w:ascii="Times New Roman" w:eastAsia="Times New Roman" w:hAnsi="Times New Roman" w:cs="Times New Roman"/>
          <w:b/>
          <w:sz w:val="28"/>
          <w:szCs w:val="28"/>
        </w:rPr>
        <w:t>MENENGAH</w:t>
      </w:r>
      <w:r w:rsidRPr="000427B7">
        <w:rPr>
          <w:rFonts w:ascii="Times New Roman" w:hAnsi="Times New Roman" w:cs="Times New Roman"/>
          <w:b/>
          <w:bCs/>
          <w:sz w:val="28"/>
          <w:szCs w:val="28"/>
        </w:rPr>
        <w:t xml:space="preserve"> (UMKM) BATIK </w:t>
      </w:r>
    </w:p>
    <w:p w:rsidR="001F6E6C" w:rsidRPr="000427B7" w:rsidRDefault="001F6E6C" w:rsidP="000427B7">
      <w:pPr>
        <w:shd w:val="clear" w:color="auto" w:fill="FFFFFF"/>
        <w:spacing w:after="0" w:line="240" w:lineRule="auto"/>
        <w:jc w:val="center"/>
        <w:rPr>
          <w:rFonts w:ascii="Times New Roman" w:hAnsi="Times New Roman" w:cs="Times New Roman"/>
          <w:b/>
          <w:bCs/>
          <w:sz w:val="28"/>
          <w:szCs w:val="28"/>
        </w:rPr>
      </w:pPr>
      <w:r w:rsidRPr="000427B7">
        <w:rPr>
          <w:rFonts w:ascii="Times New Roman" w:hAnsi="Times New Roman" w:cs="Times New Roman"/>
          <w:b/>
          <w:bCs/>
          <w:sz w:val="28"/>
          <w:szCs w:val="28"/>
        </w:rPr>
        <w:t>DI KUTAI TIMUR</w:t>
      </w:r>
    </w:p>
    <w:p w:rsidR="008C5076" w:rsidRPr="000427B7" w:rsidRDefault="008C5076" w:rsidP="000427B7">
      <w:pPr>
        <w:shd w:val="clear" w:color="auto" w:fill="FFFFFF"/>
        <w:spacing w:after="0" w:line="240" w:lineRule="auto"/>
        <w:jc w:val="center"/>
        <w:rPr>
          <w:rFonts w:ascii="Times New Roman" w:hAnsi="Times New Roman" w:cs="Times New Roman"/>
          <w:b/>
          <w:bCs/>
          <w:sz w:val="28"/>
          <w:szCs w:val="28"/>
        </w:rPr>
      </w:pPr>
    </w:p>
    <w:p w:rsidR="001F6E6C" w:rsidRPr="000427B7" w:rsidRDefault="008C5076" w:rsidP="000427B7">
      <w:pPr>
        <w:shd w:val="clear" w:color="auto" w:fill="FFFFFF"/>
        <w:spacing w:after="0" w:line="240" w:lineRule="auto"/>
        <w:jc w:val="center"/>
        <w:rPr>
          <w:rFonts w:ascii="Times New Roman" w:hAnsi="Times New Roman" w:cs="Times New Roman"/>
          <w:b/>
          <w:bCs/>
          <w:sz w:val="24"/>
          <w:szCs w:val="24"/>
          <w:vertAlign w:val="superscript"/>
        </w:rPr>
      </w:pPr>
      <w:r w:rsidRPr="000427B7">
        <w:rPr>
          <w:rFonts w:ascii="Times New Roman" w:hAnsi="Times New Roman" w:cs="Times New Roman"/>
          <w:b/>
          <w:sz w:val="24"/>
          <w:szCs w:val="24"/>
        </w:rPr>
        <w:t>Binti Fatimah</w:t>
      </w:r>
      <w:r w:rsidRPr="000427B7">
        <w:rPr>
          <w:rFonts w:ascii="Times New Roman" w:hAnsi="Times New Roman" w:cs="Times New Roman"/>
          <w:b/>
          <w:sz w:val="24"/>
          <w:szCs w:val="24"/>
          <w:vertAlign w:val="superscript"/>
        </w:rPr>
        <w:t>1</w:t>
      </w:r>
      <w:proofErr w:type="gramStart"/>
      <w:r w:rsidR="00FE6183" w:rsidRPr="000427B7">
        <w:rPr>
          <w:rFonts w:ascii="Times New Roman" w:hAnsi="Times New Roman" w:cs="Times New Roman"/>
          <w:b/>
          <w:sz w:val="24"/>
          <w:szCs w:val="24"/>
        </w:rPr>
        <w:t>,</w:t>
      </w:r>
      <w:r w:rsidR="00FE6183" w:rsidRPr="000427B7">
        <w:rPr>
          <w:rFonts w:ascii="Times New Roman" w:hAnsi="Times New Roman" w:cs="Times New Roman"/>
          <w:b/>
          <w:sz w:val="24"/>
          <w:szCs w:val="24"/>
          <w:vertAlign w:val="superscript"/>
        </w:rPr>
        <w:t xml:space="preserve"> </w:t>
      </w:r>
      <w:r w:rsidR="000859B3">
        <w:rPr>
          <w:rFonts w:ascii="Times New Roman" w:hAnsi="Times New Roman" w:cs="Times New Roman"/>
          <w:b/>
          <w:sz w:val="24"/>
          <w:szCs w:val="24"/>
          <w:vertAlign w:val="superscript"/>
          <w:lang w:val="id-ID"/>
        </w:rPr>
        <w:t xml:space="preserve"> </w:t>
      </w:r>
      <w:r w:rsidR="00FE6183" w:rsidRPr="000427B7">
        <w:rPr>
          <w:rFonts w:ascii="Times New Roman" w:hAnsi="Times New Roman" w:cs="Times New Roman"/>
          <w:b/>
          <w:sz w:val="24"/>
          <w:szCs w:val="24"/>
        </w:rPr>
        <w:t>Erwiantono</w:t>
      </w:r>
      <w:r w:rsidR="00DC5EED" w:rsidRPr="000427B7">
        <w:rPr>
          <w:rFonts w:ascii="Times New Roman" w:hAnsi="Times New Roman" w:cs="Times New Roman"/>
          <w:b/>
          <w:sz w:val="24"/>
          <w:szCs w:val="24"/>
          <w:vertAlign w:val="superscript"/>
        </w:rPr>
        <w:t>2</w:t>
      </w:r>
      <w:proofErr w:type="gramEnd"/>
      <w:r w:rsidR="00DC5EED" w:rsidRPr="000427B7">
        <w:rPr>
          <w:rFonts w:ascii="Times New Roman" w:hAnsi="Times New Roman" w:cs="Times New Roman"/>
          <w:b/>
          <w:sz w:val="24"/>
          <w:szCs w:val="24"/>
        </w:rPr>
        <w:t>, Annisa</w:t>
      </w:r>
      <w:r w:rsidR="006123E3">
        <w:rPr>
          <w:rFonts w:ascii="Times New Roman" w:hAnsi="Times New Roman" w:cs="Times New Roman"/>
          <w:b/>
          <w:sz w:val="24"/>
          <w:szCs w:val="24"/>
          <w:lang w:val="id-ID"/>
        </w:rPr>
        <w:t xml:space="preserve"> Wahyuni Arsyad</w:t>
      </w:r>
      <w:r w:rsidR="00DC5EED" w:rsidRPr="000427B7">
        <w:rPr>
          <w:rFonts w:ascii="Times New Roman" w:hAnsi="Times New Roman" w:cs="Times New Roman"/>
          <w:b/>
          <w:sz w:val="24"/>
          <w:szCs w:val="24"/>
          <w:vertAlign w:val="superscript"/>
        </w:rPr>
        <w:t>3</w:t>
      </w:r>
    </w:p>
    <w:p w:rsidR="00843F6B" w:rsidRPr="000427B7" w:rsidRDefault="00843F6B" w:rsidP="000427B7">
      <w:pPr>
        <w:shd w:val="clear" w:color="auto" w:fill="FFFFFF"/>
        <w:spacing w:after="0" w:line="240" w:lineRule="auto"/>
        <w:jc w:val="center"/>
        <w:rPr>
          <w:rFonts w:ascii="Times New Roman" w:hAnsi="Times New Roman" w:cs="Times New Roman"/>
          <w:b/>
          <w:bCs/>
          <w:sz w:val="24"/>
          <w:szCs w:val="24"/>
          <w:vertAlign w:val="superscript"/>
        </w:rPr>
      </w:pPr>
    </w:p>
    <w:p w:rsidR="001F6E6C" w:rsidRPr="000427B7" w:rsidRDefault="008C5076" w:rsidP="000427B7">
      <w:pPr>
        <w:spacing w:after="0" w:line="240" w:lineRule="auto"/>
        <w:jc w:val="center"/>
        <w:rPr>
          <w:rFonts w:ascii="Times New Roman" w:hAnsi="Times New Roman" w:cs="Times New Roman"/>
          <w:b/>
          <w:i/>
          <w:sz w:val="23"/>
          <w:szCs w:val="23"/>
        </w:rPr>
      </w:pPr>
      <w:r w:rsidRPr="000427B7">
        <w:rPr>
          <w:rFonts w:ascii="Times New Roman" w:hAnsi="Times New Roman" w:cs="Times New Roman"/>
          <w:b/>
          <w:i/>
          <w:sz w:val="23"/>
          <w:szCs w:val="23"/>
        </w:rPr>
        <w:t>Abstrak</w:t>
      </w:r>
    </w:p>
    <w:p w:rsidR="001F6E6C" w:rsidRPr="000427B7" w:rsidRDefault="001F6E6C" w:rsidP="000427B7">
      <w:pPr>
        <w:shd w:val="clear" w:color="auto" w:fill="FFFFFF"/>
        <w:spacing w:after="0" w:line="240" w:lineRule="auto"/>
        <w:ind w:firstLine="567"/>
        <w:jc w:val="both"/>
        <w:rPr>
          <w:rFonts w:ascii="Times New Roman" w:hAnsi="Times New Roman" w:cs="Times New Roman"/>
          <w:bCs/>
          <w:i/>
          <w:sz w:val="23"/>
          <w:szCs w:val="23"/>
        </w:rPr>
      </w:pPr>
      <w:r w:rsidRPr="000427B7">
        <w:rPr>
          <w:rFonts w:ascii="Times New Roman" w:hAnsi="Times New Roman" w:cs="Times New Roman"/>
          <w:i/>
          <w:sz w:val="23"/>
          <w:szCs w:val="23"/>
        </w:rPr>
        <w:t xml:space="preserve"> </w:t>
      </w:r>
      <w:r w:rsidR="00F40FDC" w:rsidRPr="000427B7">
        <w:rPr>
          <w:rFonts w:ascii="Times New Roman" w:hAnsi="Times New Roman" w:cs="Times New Roman"/>
          <w:i/>
          <w:sz w:val="23"/>
          <w:szCs w:val="23"/>
        </w:rPr>
        <w:t>Komunkasi CSR PT</w:t>
      </w:r>
      <w:r w:rsidR="00843F6B" w:rsidRPr="000427B7">
        <w:rPr>
          <w:rFonts w:ascii="Times New Roman" w:hAnsi="Times New Roman" w:cs="Times New Roman"/>
          <w:i/>
          <w:sz w:val="23"/>
          <w:szCs w:val="23"/>
        </w:rPr>
        <w:t xml:space="preserve"> KPC dan</w:t>
      </w:r>
      <w:r w:rsidR="00F40FDC" w:rsidRPr="000427B7">
        <w:rPr>
          <w:rFonts w:ascii="Times New Roman" w:hAnsi="Times New Roman" w:cs="Times New Roman"/>
          <w:i/>
          <w:sz w:val="23"/>
          <w:szCs w:val="23"/>
        </w:rPr>
        <w:t xml:space="preserve"> inovasi batik wakaroros</w:t>
      </w:r>
      <w:r w:rsidR="00843F6B" w:rsidRPr="000427B7">
        <w:rPr>
          <w:rFonts w:ascii="Times New Roman" w:hAnsi="Times New Roman" w:cs="Times New Roman"/>
          <w:i/>
          <w:sz w:val="23"/>
          <w:szCs w:val="23"/>
        </w:rPr>
        <w:t xml:space="preserve"> pada pendampingan UMKM batik di Kutai Timur. </w:t>
      </w:r>
      <w:r w:rsidRPr="000427B7">
        <w:rPr>
          <w:rFonts w:ascii="Times New Roman" w:hAnsi="Times New Roman" w:cs="Times New Roman"/>
          <w:i/>
          <w:sz w:val="23"/>
          <w:szCs w:val="23"/>
        </w:rPr>
        <w:t>Tujuan p</w:t>
      </w:r>
      <w:r w:rsidR="00843F6B" w:rsidRPr="000427B7">
        <w:rPr>
          <w:rFonts w:ascii="Times New Roman" w:hAnsi="Times New Roman" w:cs="Times New Roman"/>
          <w:i/>
          <w:sz w:val="23"/>
          <w:szCs w:val="23"/>
        </w:rPr>
        <w:t>e</w:t>
      </w:r>
      <w:r w:rsidR="001E7C7B">
        <w:rPr>
          <w:rFonts w:ascii="Times New Roman" w:hAnsi="Times New Roman" w:cs="Times New Roman"/>
          <w:i/>
          <w:sz w:val="23"/>
          <w:szCs w:val="23"/>
        </w:rPr>
        <w:t xml:space="preserve">nelitian untuk </w:t>
      </w:r>
      <w:r w:rsidRPr="000427B7">
        <w:rPr>
          <w:rFonts w:ascii="Times New Roman" w:hAnsi="Times New Roman" w:cs="Times New Roman"/>
          <w:bCs/>
          <w:i/>
          <w:sz w:val="23"/>
          <w:szCs w:val="23"/>
        </w:rPr>
        <w:t>mendeskripsikan serta menganalisis proses komunikasi CSR PT KPC dan mengidentifikasi persepsi masyarakat terhadap karakter inovasi pendampingan UMKM batik Kutai Ti</w:t>
      </w:r>
      <w:r w:rsidR="00843F6B" w:rsidRPr="000427B7">
        <w:rPr>
          <w:rFonts w:ascii="Times New Roman" w:hAnsi="Times New Roman" w:cs="Times New Roman"/>
          <w:bCs/>
          <w:i/>
          <w:sz w:val="23"/>
          <w:szCs w:val="23"/>
        </w:rPr>
        <w:t xml:space="preserve">mur oleh PT KPC. Penelitian </w:t>
      </w:r>
      <w:r w:rsidRPr="000427B7">
        <w:rPr>
          <w:rFonts w:ascii="Times New Roman" w:hAnsi="Times New Roman" w:cs="Times New Roman"/>
          <w:bCs/>
          <w:i/>
          <w:sz w:val="23"/>
          <w:szCs w:val="23"/>
        </w:rPr>
        <w:t>mengunakan pendekatan deskriptif kualitatif. Fokus penelitian dibagi 2 (dua) yaitu tahapan komunikasi CSR</w:t>
      </w:r>
      <w:r w:rsidR="00F40FDC" w:rsidRPr="000427B7">
        <w:rPr>
          <w:rFonts w:ascii="Times New Roman" w:hAnsi="Times New Roman" w:cs="Times New Roman"/>
          <w:bCs/>
          <w:i/>
          <w:sz w:val="23"/>
          <w:szCs w:val="23"/>
        </w:rPr>
        <w:t xml:space="preserve"> oleh Cutlip dan Center serta</w:t>
      </w:r>
      <w:r w:rsidRPr="000427B7">
        <w:rPr>
          <w:rFonts w:ascii="Times New Roman" w:hAnsi="Times New Roman" w:cs="Times New Roman"/>
          <w:bCs/>
          <w:i/>
          <w:sz w:val="23"/>
          <w:szCs w:val="23"/>
        </w:rPr>
        <w:t xml:space="preserve"> karakteristik inovasi</w:t>
      </w:r>
      <w:r w:rsidR="00F40FDC" w:rsidRPr="000427B7">
        <w:rPr>
          <w:rFonts w:ascii="Times New Roman" w:hAnsi="Times New Roman" w:cs="Times New Roman"/>
          <w:bCs/>
          <w:i/>
          <w:sz w:val="23"/>
          <w:szCs w:val="23"/>
        </w:rPr>
        <w:t xml:space="preserve"> oleh Everett Rogers</w:t>
      </w:r>
      <w:r w:rsidRPr="000427B7">
        <w:rPr>
          <w:rFonts w:ascii="Times New Roman" w:hAnsi="Times New Roman" w:cs="Times New Roman"/>
          <w:bCs/>
          <w:i/>
          <w:sz w:val="23"/>
          <w:szCs w:val="23"/>
        </w:rPr>
        <w:t>.</w:t>
      </w:r>
    </w:p>
    <w:p w:rsidR="006D2617" w:rsidRDefault="001F6E6C" w:rsidP="000427B7">
      <w:pPr>
        <w:shd w:val="clear" w:color="auto" w:fill="FFFFFF"/>
        <w:spacing w:after="0" w:line="240" w:lineRule="auto"/>
        <w:ind w:firstLine="567"/>
        <w:jc w:val="both"/>
        <w:rPr>
          <w:rFonts w:ascii="Times New Roman" w:hAnsi="Times New Roman" w:cs="Times New Roman"/>
          <w:i/>
          <w:sz w:val="23"/>
          <w:szCs w:val="23"/>
          <w:lang w:val="id-ID"/>
        </w:rPr>
      </w:pPr>
      <w:r w:rsidRPr="000427B7">
        <w:rPr>
          <w:rFonts w:ascii="Times New Roman" w:hAnsi="Times New Roman" w:cs="Times New Roman"/>
          <w:bCs/>
          <w:i/>
          <w:sz w:val="23"/>
          <w:szCs w:val="23"/>
        </w:rPr>
        <w:t xml:space="preserve">Hasil penelitian menunjukkan bahwa PT KPC </w:t>
      </w:r>
      <w:r w:rsidRPr="000427B7">
        <w:rPr>
          <w:rFonts w:ascii="Times New Roman" w:hAnsi="Times New Roman" w:cs="Times New Roman"/>
          <w:i/>
          <w:sz w:val="23"/>
          <w:szCs w:val="23"/>
        </w:rPr>
        <w:t>PT Kaltim Prima Coal melakukan penelitian terkait keinginan dari UMKM batik di Kutai Timur yang akan diberikan dalam b</w:t>
      </w:r>
      <w:r w:rsidR="00843F6B" w:rsidRPr="000427B7">
        <w:rPr>
          <w:rFonts w:ascii="Times New Roman" w:hAnsi="Times New Roman" w:cs="Times New Roman"/>
          <w:i/>
          <w:sz w:val="23"/>
          <w:szCs w:val="23"/>
        </w:rPr>
        <w:t>entuk program pendampingan dengan</w:t>
      </w:r>
      <w:r w:rsidRPr="000427B7">
        <w:rPr>
          <w:rFonts w:ascii="Times New Roman" w:hAnsi="Times New Roman" w:cs="Times New Roman"/>
          <w:i/>
          <w:sz w:val="23"/>
          <w:szCs w:val="23"/>
        </w:rPr>
        <w:t xml:space="preserve"> tujuan </w:t>
      </w:r>
      <w:r w:rsidR="00843F6B" w:rsidRPr="000427B7">
        <w:rPr>
          <w:rFonts w:ascii="Times New Roman" w:hAnsi="Times New Roman" w:cs="Times New Roman"/>
          <w:i/>
          <w:sz w:val="23"/>
          <w:szCs w:val="23"/>
        </w:rPr>
        <w:t xml:space="preserve">akhir berupa kemandirian usaha </w:t>
      </w:r>
      <w:r w:rsidRPr="000427B7">
        <w:rPr>
          <w:rFonts w:ascii="Times New Roman" w:hAnsi="Times New Roman" w:cs="Times New Roman"/>
          <w:i/>
          <w:sz w:val="23"/>
          <w:szCs w:val="23"/>
        </w:rPr>
        <w:t>bagi UMKM batik di Kutai Timur melalui program bantuan modal usaha, peningkatan kompetensi membatik, penguatan usaha, pendampingan promosi dan</w:t>
      </w:r>
      <w:r w:rsidR="00F40FDC" w:rsidRPr="000427B7">
        <w:rPr>
          <w:rFonts w:ascii="Times New Roman" w:hAnsi="Times New Roman" w:cs="Times New Roman"/>
          <w:i/>
          <w:sz w:val="23"/>
          <w:szCs w:val="23"/>
        </w:rPr>
        <w:t xml:space="preserve"> pendampingan penjualan. </w:t>
      </w:r>
      <w:r w:rsidR="006D2617" w:rsidRPr="000427B7">
        <w:rPr>
          <w:rFonts w:ascii="Times New Roman" w:hAnsi="Times New Roman" w:cs="Times New Roman"/>
          <w:i/>
          <w:sz w:val="23"/>
          <w:szCs w:val="23"/>
        </w:rPr>
        <w:t>Strategi p</w:t>
      </w:r>
      <w:r w:rsidRPr="000427B7">
        <w:rPr>
          <w:rFonts w:ascii="Times New Roman" w:hAnsi="Times New Roman" w:cs="Times New Roman"/>
          <w:i/>
          <w:sz w:val="23"/>
          <w:szCs w:val="23"/>
        </w:rPr>
        <w:t>elaksanaan progra</w:t>
      </w:r>
      <w:r w:rsidR="00843F6B" w:rsidRPr="000427B7">
        <w:rPr>
          <w:rFonts w:ascii="Times New Roman" w:hAnsi="Times New Roman" w:cs="Times New Roman"/>
          <w:i/>
          <w:sz w:val="23"/>
          <w:szCs w:val="23"/>
        </w:rPr>
        <w:t>m pendampi</w:t>
      </w:r>
      <w:r w:rsidR="006D2617" w:rsidRPr="000427B7">
        <w:rPr>
          <w:rFonts w:ascii="Times New Roman" w:hAnsi="Times New Roman" w:cs="Times New Roman"/>
          <w:i/>
          <w:sz w:val="23"/>
          <w:szCs w:val="23"/>
        </w:rPr>
        <w:t xml:space="preserve">ngan dilakukan dengan </w:t>
      </w:r>
      <w:r w:rsidRPr="000427B7">
        <w:rPr>
          <w:rFonts w:ascii="Times New Roman" w:hAnsi="Times New Roman" w:cs="Times New Roman"/>
          <w:i/>
          <w:sz w:val="23"/>
          <w:szCs w:val="23"/>
        </w:rPr>
        <w:t>komunikasi serta kolaborasi bersama pelaku UMKM batik dan pemer</w:t>
      </w:r>
      <w:r w:rsidR="00843F6B" w:rsidRPr="000427B7">
        <w:rPr>
          <w:rFonts w:ascii="Times New Roman" w:hAnsi="Times New Roman" w:cs="Times New Roman"/>
          <w:i/>
          <w:sz w:val="23"/>
          <w:szCs w:val="23"/>
        </w:rPr>
        <w:t xml:space="preserve">intah Kabupaten Kutai Timur. PT KPC </w:t>
      </w:r>
      <w:r w:rsidRPr="000427B7">
        <w:rPr>
          <w:rFonts w:ascii="Times New Roman" w:hAnsi="Times New Roman" w:cs="Times New Roman"/>
          <w:i/>
          <w:sz w:val="23"/>
          <w:szCs w:val="23"/>
        </w:rPr>
        <w:t>telah melaksanakan selu</w:t>
      </w:r>
      <w:r w:rsidR="006D2617" w:rsidRPr="000427B7">
        <w:rPr>
          <w:rFonts w:ascii="Times New Roman" w:hAnsi="Times New Roman" w:cs="Times New Roman"/>
          <w:i/>
          <w:sz w:val="23"/>
          <w:szCs w:val="23"/>
        </w:rPr>
        <w:t xml:space="preserve">ruh program yang direncanakan. </w:t>
      </w:r>
      <w:r w:rsidRPr="000427B7">
        <w:rPr>
          <w:rFonts w:ascii="Times New Roman" w:hAnsi="Times New Roman" w:cs="Times New Roman"/>
          <w:i/>
          <w:sz w:val="23"/>
          <w:szCs w:val="23"/>
        </w:rPr>
        <w:t xml:space="preserve">Terdapat </w:t>
      </w:r>
      <w:proofErr w:type="gramStart"/>
      <w:r w:rsidRPr="000427B7">
        <w:rPr>
          <w:rFonts w:ascii="Times New Roman" w:hAnsi="Times New Roman" w:cs="Times New Roman"/>
          <w:i/>
          <w:sz w:val="23"/>
          <w:szCs w:val="23"/>
        </w:rPr>
        <w:t>lima</w:t>
      </w:r>
      <w:proofErr w:type="gramEnd"/>
      <w:r w:rsidRPr="000427B7">
        <w:rPr>
          <w:rFonts w:ascii="Times New Roman" w:hAnsi="Times New Roman" w:cs="Times New Roman"/>
          <w:i/>
          <w:sz w:val="23"/>
          <w:szCs w:val="23"/>
        </w:rPr>
        <w:t xml:space="preserve"> indikator inovasi yang diguna</w:t>
      </w:r>
      <w:r w:rsidR="00843F6B" w:rsidRPr="000427B7">
        <w:rPr>
          <w:rFonts w:ascii="Times New Roman" w:hAnsi="Times New Roman" w:cs="Times New Roman"/>
          <w:i/>
          <w:sz w:val="23"/>
          <w:szCs w:val="23"/>
        </w:rPr>
        <w:t xml:space="preserve">kan, pertama Relative Advantage: </w:t>
      </w:r>
      <w:r w:rsidRPr="000427B7">
        <w:rPr>
          <w:rFonts w:ascii="Times New Roman" w:hAnsi="Times New Roman" w:cs="Times New Roman"/>
          <w:i/>
          <w:sz w:val="23"/>
          <w:szCs w:val="23"/>
        </w:rPr>
        <w:t xml:space="preserve">Motif wakaroros memberikan keuntungan ekonomi yang tinggi bagi </w:t>
      </w:r>
      <w:r w:rsidR="00F40FDC" w:rsidRPr="000427B7">
        <w:rPr>
          <w:rFonts w:ascii="Times New Roman" w:hAnsi="Times New Roman" w:cs="Times New Roman"/>
          <w:i/>
          <w:sz w:val="23"/>
          <w:szCs w:val="23"/>
        </w:rPr>
        <w:t>UMKM batik di Kutai Timur. K</w:t>
      </w:r>
      <w:r w:rsidR="00843F6B" w:rsidRPr="000427B7">
        <w:rPr>
          <w:rFonts w:ascii="Times New Roman" w:hAnsi="Times New Roman" w:cs="Times New Roman"/>
          <w:i/>
          <w:sz w:val="23"/>
          <w:szCs w:val="23"/>
        </w:rPr>
        <w:t xml:space="preserve">edua Compability: </w:t>
      </w:r>
      <w:r w:rsidRPr="000427B7">
        <w:rPr>
          <w:rFonts w:ascii="Times New Roman" w:hAnsi="Times New Roman" w:cs="Times New Roman"/>
          <w:i/>
          <w:sz w:val="23"/>
          <w:szCs w:val="23"/>
        </w:rPr>
        <w:t>motif wakaroros memiliki keserasian dengan nilai kebudayaan</w:t>
      </w:r>
      <w:r w:rsidR="00F40FDC" w:rsidRPr="000427B7">
        <w:rPr>
          <w:rFonts w:ascii="Times New Roman" w:hAnsi="Times New Roman" w:cs="Times New Roman"/>
          <w:i/>
          <w:sz w:val="23"/>
          <w:szCs w:val="23"/>
        </w:rPr>
        <w:t xml:space="preserve"> di Kabupaten Kutai Timur. </w:t>
      </w:r>
      <w:proofErr w:type="gramStart"/>
      <w:r w:rsidR="00843F6B" w:rsidRPr="000427B7">
        <w:rPr>
          <w:rFonts w:ascii="Times New Roman" w:hAnsi="Times New Roman" w:cs="Times New Roman"/>
          <w:i/>
          <w:sz w:val="23"/>
          <w:szCs w:val="23"/>
        </w:rPr>
        <w:t>ketiga</w:t>
      </w:r>
      <w:proofErr w:type="gramEnd"/>
      <w:r w:rsidR="00843F6B" w:rsidRPr="000427B7">
        <w:rPr>
          <w:rFonts w:ascii="Times New Roman" w:hAnsi="Times New Roman" w:cs="Times New Roman"/>
          <w:i/>
          <w:sz w:val="23"/>
          <w:szCs w:val="23"/>
        </w:rPr>
        <w:t xml:space="preserve"> Complexity: </w:t>
      </w:r>
      <w:r w:rsidRPr="000427B7">
        <w:rPr>
          <w:rFonts w:ascii="Times New Roman" w:hAnsi="Times New Roman" w:cs="Times New Roman"/>
          <w:i/>
          <w:sz w:val="23"/>
          <w:szCs w:val="23"/>
        </w:rPr>
        <w:t>motif wakaroros memiliki tingkat kesulitan yang lebih rendah dari motif batik yang sebelumnya di produksi o</w:t>
      </w:r>
      <w:r w:rsidR="00F40FDC" w:rsidRPr="000427B7">
        <w:rPr>
          <w:rFonts w:ascii="Times New Roman" w:hAnsi="Times New Roman" w:cs="Times New Roman"/>
          <w:i/>
          <w:sz w:val="23"/>
          <w:szCs w:val="23"/>
        </w:rPr>
        <w:t>leh UMKM batik Kutai Timur. K</w:t>
      </w:r>
      <w:r w:rsidR="00843F6B" w:rsidRPr="000427B7">
        <w:rPr>
          <w:rFonts w:ascii="Times New Roman" w:hAnsi="Times New Roman" w:cs="Times New Roman"/>
          <w:i/>
          <w:sz w:val="23"/>
          <w:szCs w:val="23"/>
        </w:rPr>
        <w:t>eempat Trialibility</w:t>
      </w:r>
      <w:proofErr w:type="gramStart"/>
      <w:r w:rsidR="00843F6B" w:rsidRPr="000427B7">
        <w:rPr>
          <w:rFonts w:ascii="Times New Roman" w:hAnsi="Times New Roman" w:cs="Times New Roman"/>
          <w:i/>
          <w:sz w:val="23"/>
          <w:szCs w:val="23"/>
        </w:rPr>
        <w:t>:</w:t>
      </w:r>
      <w:r w:rsidRPr="000427B7">
        <w:rPr>
          <w:rFonts w:ascii="Times New Roman" w:hAnsi="Times New Roman" w:cs="Times New Roman"/>
          <w:i/>
          <w:sz w:val="23"/>
          <w:szCs w:val="23"/>
        </w:rPr>
        <w:t>Motif</w:t>
      </w:r>
      <w:proofErr w:type="gramEnd"/>
      <w:r w:rsidRPr="000427B7">
        <w:rPr>
          <w:rFonts w:ascii="Times New Roman" w:hAnsi="Times New Roman" w:cs="Times New Roman"/>
          <w:i/>
          <w:sz w:val="23"/>
          <w:szCs w:val="23"/>
        </w:rPr>
        <w:t xml:space="preserve"> wakaroros memiliki peluang uji coba produksi bagi </w:t>
      </w:r>
      <w:r w:rsidR="00F40FDC" w:rsidRPr="000427B7">
        <w:rPr>
          <w:rFonts w:ascii="Times New Roman" w:hAnsi="Times New Roman" w:cs="Times New Roman"/>
          <w:i/>
          <w:sz w:val="23"/>
          <w:szCs w:val="23"/>
        </w:rPr>
        <w:t>UMKM batik di Kutai Timur. K</w:t>
      </w:r>
      <w:r w:rsidR="00843F6B" w:rsidRPr="000427B7">
        <w:rPr>
          <w:rFonts w:ascii="Times New Roman" w:hAnsi="Times New Roman" w:cs="Times New Roman"/>
          <w:i/>
          <w:sz w:val="23"/>
          <w:szCs w:val="23"/>
        </w:rPr>
        <w:t xml:space="preserve">elima Observasibility: </w:t>
      </w:r>
      <w:r w:rsidRPr="000427B7">
        <w:rPr>
          <w:rFonts w:ascii="Times New Roman" w:hAnsi="Times New Roman" w:cs="Times New Roman"/>
          <w:i/>
          <w:sz w:val="23"/>
          <w:szCs w:val="23"/>
        </w:rPr>
        <w:t>pola motif wakaroros berbentuk gambar yang bisa dilihat secara langsung</w:t>
      </w:r>
      <w:r w:rsidR="00843F6B" w:rsidRPr="000427B7">
        <w:rPr>
          <w:rFonts w:ascii="Times New Roman" w:hAnsi="Times New Roman" w:cs="Times New Roman"/>
          <w:i/>
          <w:sz w:val="23"/>
          <w:szCs w:val="23"/>
        </w:rPr>
        <w:t xml:space="preserve"> oleh UMKM batik di Kutai Timur.</w:t>
      </w:r>
    </w:p>
    <w:p w:rsidR="000427B7" w:rsidRPr="000427B7" w:rsidRDefault="000427B7" w:rsidP="000427B7">
      <w:pPr>
        <w:shd w:val="clear" w:color="auto" w:fill="FFFFFF"/>
        <w:spacing w:after="0" w:line="240" w:lineRule="auto"/>
        <w:ind w:firstLine="720"/>
        <w:jc w:val="both"/>
        <w:rPr>
          <w:rFonts w:ascii="Times New Roman" w:hAnsi="Times New Roman" w:cs="Times New Roman"/>
          <w:i/>
          <w:sz w:val="23"/>
          <w:szCs w:val="23"/>
          <w:lang w:val="id-ID"/>
        </w:rPr>
      </w:pPr>
    </w:p>
    <w:p w:rsidR="001F6E6C" w:rsidRDefault="001F6E6C" w:rsidP="000427B7">
      <w:pPr>
        <w:shd w:val="clear" w:color="auto" w:fill="FFFFFF"/>
        <w:spacing w:after="0" w:line="240" w:lineRule="auto"/>
        <w:jc w:val="both"/>
        <w:rPr>
          <w:rFonts w:ascii="Times New Roman" w:hAnsi="Times New Roman" w:cs="Times New Roman"/>
          <w:i/>
          <w:sz w:val="23"/>
          <w:szCs w:val="23"/>
          <w:lang w:val="id-ID"/>
        </w:rPr>
      </w:pPr>
      <w:r w:rsidRPr="000427B7">
        <w:rPr>
          <w:rFonts w:ascii="Times New Roman" w:hAnsi="Times New Roman" w:cs="Times New Roman"/>
          <w:b/>
          <w:i/>
          <w:sz w:val="23"/>
          <w:szCs w:val="23"/>
        </w:rPr>
        <w:t xml:space="preserve">Kata Kunci: </w:t>
      </w:r>
      <w:r w:rsidRPr="000427B7">
        <w:rPr>
          <w:rFonts w:ascii="Times New Roman" w:hAnsi="Times New Roman" w:cs="Times New Roman"/>
          <w:i/>
          <w:sz w:val="23"/>
          <w:szCs w:val="23"/>
        </w:rPr>
        <w:t>Komun</w:t>
      </w:r>
      <w:r w:rsidR="00D219F2" w:rsidRPr="000427B7">
        <w:rPr>
          <w:rFonts w:ascii="Times New Roman" w:hAnsi="Times New Roman" w:cs="Times New Roman"/>
          <w:i/>
          <w:sz w:val="23"/>
          <w:szCs w:val="23"/>
        </w:rPr>
        <w:t>ikasi CSR, Pendampingan U</w:t>
      </w:r>
      <w:r w:rsidR="00E8422D" w:rsidRPr="000427B7">
        <w:rPr>
          <w:rFonts w:ascii="Times New Roman" w:hAnsi="Times New Roman" w:cs="Times New Roman"/>
          <w:i/>
          <w:sz w:val="23"/>
          <w:szCs w:val="23"/>
        </w:rPr>
        <w:t xml:space="preserve">saha, </w:t>
      </w:r>
      <w:r w:rsidR="00F40FDC" w:rsidRPr="000427B7">
        <w:rPr>
          <w:rFonts w:ascii="Times New Roman" w:hAnsi="Times New Roman" w:cs="Times New Roman"/>
          <w:i/>
          <w:sz w:val="23"/>
          <w:szCs w:val="23"/>
        </w:rPr>
        <w:t xml:space="preserve">Difusi </w:t>
      </w:r>
      <w:r w:rsidR="00E8422D" w:rsidRPr="000427B7">
        <w:rPr>
          <w:rFonts w:ascii="Times New Roman" w:hAnsi="Times New Roman" w:cs="Times New Roman"/>
          <w:i/>
          <w:sz w:val="23"/>
          <w:szCs w:val="23"/>
        </w:rPr>
        <w:t>I</w:t>
      </w:r>
      <w:r w:rsidRPr="000427B7">
        <w:rPr>
          <w:rFonts w:ascii="Times New Roman" w:hAnsi="Times New Roman" w:cs="Times New Roman"/>
          <w:i/>
          <w:sz w:val="23"/>
          <w:szCs w:val="23"/>
        </w:rPr>
        <w:t>novasi</w:t>
      </w:r>
    </w:p>
    <w:p w:rsidR="000427B7" w:rsidRDefault="000427B7" w:rsidP="000427B7">
      <w:pPr>
        <w:shd w:val="clear" w:color="auto" w:fill="FFFFFF"/>
        <w:spacing w:after="0" w:line="240" w:lineRule="auto"/>
        <w:jc w:val="both"/>
        <w:rPr>
          <w:rFonts w:ascii="Times New Roman" w:hAnsi="Times New Roman" w:cs="Times New Roman"/>
          <w:i/>
          <w:sz w:val="23"/>
          <w:szCs w:val="23"/>
          <w:lang w:val="id-ID"/>
        </w:rPr>
      </w:pPr>
    </w:p>
    <w:p w:rsidR="000427B7" w:rsidRPr="000427B7" w:rsidRDefault="000427B7" w:rsidP="000427B7">
      <w:pPr>
        <w:shd w:val="clear" w:color="auto" w:fill="FFFFFF"/>
        <w:spacing w:after="0" w:line="240" w:lineRule="auto"/>
        <w:jc w:val="both"/>
        <w:rPr>
          <w:rFonts w:ascii="Times New Roman" w:hAnsi="Times New Roman" w:cs="Times New Roman"/>
          <w:i/>
          <w:sz w:val="23"/>
          <w:szCs w:val="23"/>
          <w:lang w:val="id-ID"/>
        </w:rPr>
      </w:pPr>
    </w:p>
    <w:p w:rsidR="001F6E6C" w:rsidRPr="000427B7" w:rsidRDefault="000427B7" w:rsidP="000427B7">
      <w:pPr>
        <w:shd w:val="clear" w:color="auto" w:fill="FFFFFF"/>
        <w:spacing w:after="0" w:line="240" w:lineRule="auto"/>
        <w:jc w:val="both"/>
        <w:rPr>
          <w:rFonts w:ascii="Times New Roman" w:hAnsi="Times New Roman" w:cs="Times New Roman"/>
          <w:b/>
          <w:sz w:val="23"/>
          <w:szCs w:val="23"/>
        </w:rPr>
      </w:pPr>
      <w:r w:rsidRPr="000427B7">
        <w:rPr>
          <w:rFonts w:ascii="Times New Roman" w:hAnsi="Times New Roman" w:cs="Times New Roman"/>
          <w:b/>
          <w:sz w:val="23"/>
          <w:szCs w:val="23"/>
        </w:rPr>
        <w:lastRenderedPageBreak/>
        <w:t>PENDAHULUAN</w:t>
      </w:r>
    </w:p>
    <w:p w:rsidR="001F6E6C" w:rsidRPr="000427B7" w:rsidRDefault="001F6E6C" w:rsidP="000427B7">
      <w:pPr>
        <w:shd w:val="clear" w:color="auto" w:fill="FFFFFF"/>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sz w:val="23"/>
          <w:szCs w:val="23"/>
        </w:rPr>
        <w:t>Tanggung Jawab Sosial Perusahaan atau</w:t>
      </w:r>
      <w:r w:rsidRPr="000427B7">
        <w:rPr>
          <w:rFonts w:ascii="Times New Roman" w:hAnsi="Times New Roman" w:cs="Times New Roman"/>
          <w:i/>
          <w:sz w:val="23"/>
          <w:szCs w:val="23"/>
        </w:rPr>
        <w:t xml:space="preserve"> </w:t>
      </w:r>
      <w:r w:rsidRPr="000427B7">
        <w:rPr>
          <w:rFonts w:ascii="Times New Roman" w:hAnsi="Times New Roman" w:cs="Times New Roman"/>
          <w:i/>
          <w:iCs/>
          <w:sz w:val="23"/>
          <w:szCs w:val="23"/>
        </w:rPr>
        <w:t xml:space="preserve">Corporate Social Responsibility </w:t>
      </w:r>
      <w:r w:rsidRPr="000427B7">
        <w:rPr>
          <w:rFonts w:ascii="Times New Roman" w:hAnsi="Times New Roman" w:cs="Times New Roman"/>
          <w:i/>
          <w:sz w:val="23"/>
          <w:szCs w:val="23"/>
        </w:rPr>
        <w:t xml:space="preserve">(CSR) </w:t>
      </w:r>
      <w:r w:rsidRPr="000427B7">
        <w:rPr>
          <w:rFonts w:ascii="Times New Roman" w:hAnsi="Times New Roman" w:cs="Times New Roman"/>
          <w:sz w:val="23"/>
          <w:szCs w:val="23"/>
        </w:rPr>
        <w:t>adalah suatu tindakan atau konsep yang dilakukan oleh</w:t>
      </w:r>
      <w:r w:rsidRPr="000427B7">
        <w:rPr>
          <w:rFonts w:ascii="Times New Roman" w:hAnsi="Times New Roman" w:cs="Times New Roman"/>
          <w:iCs/>
          <w:sz w:val="23"/>
          <w:szCs w:val="23"/>
        </w:rPr>
        <w:t xml:space="preserve"> </w:t>
      </w:r>
      <w:r w:rsidRPr="000427B7">
        <w:rPr>
          <w:rFonts w:ascii="Times New Roman" w:hAnsi="Times New Roman" w:cs="Times New Roman"/>
          <w:sz w:val="23"/>
          <w:szCs w:val="23"/>
        </w:rPr>
        <w:t>perusahaan sesuai kemampuan perusahaan tersebut sebagai bentuk</w:t>
      </w:r>
      <w:r w:rsidRPr="000427B7">
        <w:rPr>
          <w:rFonts w:ascii="Times New Roman" w:hAnsi="Times New Roman" w:cs="Times New Roman"/>
          <w:iCs/>
          <w:sz w:val="23"/>
          <w:szCs w:val="23"/>
        </w:rPr>
        <w:t xml:space="preserve"> </w:t>
      </w:r>
      <w:r w:rsidRPr="000427B7">
        <w:rPr>
          <w:rFonts w:ascii="Times New Roman" w:hAnsi="Times New Roman" w:cs="Times New Roman"/>
          <w:sz w:val="23"/>
          <w:szCs w:val="23"/>
        </w:rPr>
        <w:t>tanggung jawab mereka terhadap sosial atau lingkungan sekitar di mana perusahaan</w:t>
      </w:r>
      <w:r w:rsidRPr="000427B7">
        <w:rPr>
          <w:rFonts w:ascii="Times New Roman" w:hAnsi="Times New Roman" w:cs="Times New Roman"/>
          <w:iCs/>
          <w:sz w:val="23"/>
          <w:szCs w:val="23"/>
        </w:rPr>
        <w:t xml:space="preserve"> </w:t>
      </w:r>
      <w:r w:rsidRPr="000427B7">
        <w:rPr>
          <w:rFonts w:ascii="Times New Roman" w:hAnsi="Times New Roman" w:cs="Times New Roman"/>
          <w:sz w:val="23"/>
          <w:szCs w:val="23"/>
        </w:rPr>
        <w:t xml:space="preserve">itu berada. Indonesia menerapkan hukum CSR bagi Perseroan Terbatas sebagaimana dicantumkan dalam Undang-Undang (PT) Nomor 40 Tahun 2007 (UU PT No.40/2007) disebutkan bahwa PT yang menjalankan usaha di bidang dan/atau bersangkutan dengan sumber daya alam wajib menjalankan tanggung jawab sosial dan lingkungan (Pasal 74 ayat 1-4). Kegiatan tanggung jawab sosial meliputi segala bentuk kegiatan yang melibatkan stakeholder baik dalam bidang ekonomi sosial, budaya dan pelestarian lingkungan. </w:t>
      </w:r>
    </w:p>
    <w:p w:rsidR="001F6E6C" w:rsidRPr="000427B7" w:rsidRDefault="001F6E6C" w:rsidP="000427B7">
      <w:pPr>
        <w:shd w:val="clear" w:color="auto" w:fill="FFFFFF"/>
        <w:spacing w:after="0" w:line="240" w:lineRule="auto"/>
        <w:ind w:firstLine="567"/>
        <w:jc w:val="both"/>
        <w:rPr>
          <w:rFonts w:ascii="Times New Roman" w:hAnsi="Times New Roman" w:cs="Times New Roman"/>
          <w:i/>
          <w:sz w:val="23"/>
          <w:szCs w:val="23"/>
          <w:shd w:val="clear" w:color="auto" w:fill="FFFFFF"/>
        </w:rPr>
      </w:pPr>
      <w:r w:rsidRPr="000427B7">
        <w:rPr>
          <w:rFonts w:ascii="Times New Roman" w:hAnsi="Times New Roman" w:cs="Times New Roman"/>
          <w:sz w:val="23"/>
          <w:szCs w:val="23"/>
        </w:rPr>
        <w:t xml:space="preserve">PT Kaltim Prima Coal (KPC) adalah perusahaan yang bergerak dalam bidang pertambangan dan pemasaran batu </w:t>
      </w:r>
      <w:proofErr w:type="gramStart"/>
      <w:r w:rsidRPr="000427B7">
        <w:rPr>
          <w:rFonts w:ascii="Times New Roman" w:hAnsi="Times New Roman" w:cs="Times New Roman"/>
          <w:sz w:val="23"/>
          <w:szCs w:val="23"/>
        </w:rPr>
        <w:t>bara</w:t>
      </w:r>
      <w:proofErr w:type="gramEnd"/>
      <w:r w:rsidRPr="000427B7">
        <w:rPr>
          <w:rFonts w:ascii="Times New Roman" w:hAnsi="Times New Roman" w:cs="Times New Roman"/>
          <w:sz w:val="23"/>
          <w:szCs w:val="23"/>
        </w:rPr>
        <w:t xml:space="preserve"> untuk pelanggan industri baik pasar ekspor maupun domestik yang mengelola area konsesi pertambangan dengan luas mencapai 90.938 hektar. Perusahaan yang terletak di Kabupaten Kutai Timur Provinsi Kal</w:t>
      </w:r>
      <w:bookmarkStart w:id="0" w:name="_GoBack"/>
      <w:bookmarkEnd w:id="0"/>
      <w:r w:rsidRPr="000427B7">
        <w:rPr>
          <w:rFonts w:ascii="Times New Roman" w:hAnsi="Times New Roman" w:cs="Times New Roman"/>
          <w:sz w:val="23"/>
          <w:szCs w:val="23"/>
        </w:rPr>
        <w:t xml:space="preserve">imantan Timur tersebut semakin mengembangkan sayapnya di bidang CSR. </w:t>
      </w:r>
      <w:r w:rsidRPr="000427B7">
        <w:rPr>
          <w:rFonts w:ascii="Times New Roman" w:hAnsi="Times New Roman" w:cs="Times New Roman"/>
          <w:sz w:val="23"/>
          <w:szCs w:val="23"/>
          <w:shd w:val="clear" w:color="auto" w:fill="FFFFFF"/>
        </w:rPr>
        <w:t xml:space="preserve">PT KPC mendapatkan </w:t>
      </w:r>
      <w:r w:rsidRPr="00A50FBA">
        <w:rPr>
          <w:rFonts w:ascii="Times New Roman" w:hAnsi="Times New Roman" w:cs="Times New Roman"/>
          <w:i/>
          <w:sz w:val="23"/>
          <w:szCs w:val="23"/>
          <w:shd w:val="clear" w:color="auto" w:fill="FFFFFF"/>
        </w:rPr>
        <w:t>Grand Platinum Award</w:t>
      </w:r>
      <w:r w:rsidRPr="000427B7">
        <w:rPr>
          <w:rFonts w:ascii="Times New Roman" w:hAnsi="Times New Roman" w:cs="Times New Roman"/>
          <w:sz w:val="23"/>
          <w:szCs w:val="23"/>
          <w:shd w:val="clear" w:color="auto" w:fill="FFFFFF"/>
        </w:rPr>
        <w:t xml:space="preserve"> sebagai tanda penerapan program CSR yang memenuhi</w:t>
      </w:r>
      <w:r w:rsidRPr="000427B7">
        <w:rPr>
          <w:rFonts w:ascii="Times New Roman" w:hAnsi="Times New Roman" w:cs="Times New Roman"/>
          <w:i/>
          <w:sz w:val="23"/>
          <w:szCs w:val="23"/>
          <w:shd w:val="clear" w:color="auto" w:fill="FFFFFF"/>
        </w:rPr>
        <w:t xml:space="preserve"> standar </w:t>
      </w:r>
      <w:r w:rsidRPr="000427B7">
        <w:rPr>
          <w:rFonts w:ascii="Times New Roman" w:hAnsi="Times New Roman" w:cs="Times New Roman"/>
          <w:sz w:val="23"/>
          <w:szCs w:val="23"/>
          <w:shd w:val="clear" w:color="auto" w:fill="FFFFFF"/>
        </w:rPr>
        <w:t>dan berkelanjutan ISO 26000</w:t>
      </w:r>
      <w:proofErr w:type="gramStart"/>
      <w:r w:rsidRPr="000427B7">
        <w:rPr>
          <w:rFonts w:ascii="Times New Roman" w:hAnsi="Times New Roman" w:cs="Times New Roman"/>
          <w:sz w:val="23"/>
          <w:szCs w:val="23"/>
          <w:shd w:val="clear" w:color="auto" w:fill="FFFFFF"/>
        </w:rPr>
        <w:t>;2013</w:t>
      </w:r>
      <w:proofErr w:type="gramEnd"/>
      <w:r w:rsidRPr="000427B7">
        <w:rPr>
          <w:rFonts w:ascii="Times New Roman" w:hAnsi="Times New Roman" w:cs="Times New Roman"/>
          <w:sz w:val="23"/>
          <w:szCs w:val="23"/>
          <w:shd w:val="clear" w:color="auto" w:fill="FFFFFF"/>
        </w:rPr>
        <w:t xml:space="preserve"> </w:t>
      </w:r>
      <w:r w:rsidRPr="000427B7">
        <w:rPr>
          <w:rFonts w:ascii="Times New Roman" w:hAnsi="Times New Roman" w:cs="Times New Roman"/>
          <w:sz w:val="23"/>
          <w:szCs w:val="23"/>
        </w:rPr>
        <w:t>pada ICA</w:t>
      </w:r>
      <w:r w:rsidRPr="000427B7">
        <w:rPr>
          <w:rFonts w:ascii="Times New Roman" w:hAnsi="Times New Roman" w:cs="Times New Roman"/>
          <w:i/>
          <w:sz w:val="23"/>
          <w:szCs w:val="23"/>
        </w:rPr>
        <w:t xml:space="preserve"> (Indonesia CSR Award) </w:t>
      </w:r>
      <w:r w:rsidRPr="000427B7">
        <w:rPr>
          <w:rFonts w:ascii="Times New Roman" w:hAnsi="Times New Roman" w:cs="Times New Roman"/>
          <w:sz w:val="23"/>
          <w:szCs w:val="23"/>
        </w:rPr>
        <w:t>tahun 2017</w:t>
      </w:r>
      <w:r w:rsidRPr="000427B7">
        <w:rPr>
          <w:rFonts w:ascii="Times New Roman" w:hAnsi="Times New Roman" w:cs="Times New Roman"/>
          <w:sz w:val="23"/>
          <w:szCs w:val="23"/>
          <w:shd w:val="clear" w:color="auto" w:fill="FFFFFF"/>
        </w:rPr>
        <w:t>.</w:t>
      </w:r>
    </w:p>
    <w:p w:rsidR="001F6E6C" w:rsidRPr="000427B7" w:rsidRDefault="001F6E6C" w:rsidP="000427B7">
      <w:pPr>
        <w:shd w:val="clear" w:color="auto" w:fill="FFFFFF"/>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sz w:val="23"/>
          <w:szCs w:val="23"/>
        </w:rPr>
        <w:t xml:space="preserve">PT Kaltim Prima Coal memiliki visi Semangat Membara Prinsip Berkelanjutan </w:t>
      </w:r>
      <w:r w:rsidRPr="000427B7">
        <w:rPr>
          <w:rFonts w:ascii="Times New Roman" w:hAnsi="Times New Roman" w:cs="Times New Roman"/>
          <w:bCs/>
          <w:sz w:val="23"/>
          <w:szCs w:val="23"/>
        </w:rPr>
        <w:t xml:space="preserve">dalam proses pembangunan daerah dengan mengambil peran sebagai katalisator. Bertujuan mendorong kemandirian wilayah khususnya ditingkat desa di sekitar tambang, maka tujuh bidang program yang dirumuskan pada tahun 2003. Ke tujuh bidang program </w:t>
      </w:r>
      <w:r w:rsidRPr="000427B7">
        <w:rPr>
          <w:rFonts w:ascii="Times New Roman" w:hAnsi="Times New Roman" w:cs="Times New Roman"/>
          <w:sz w:val="23"/>
          <w:szCs w:val="23"/>
        </w:rPr>
        <w:t>Peningkatan Kapasitas Kelembagaan Pemerintah Desa dan Masyarakat, Peningkatan Sanitasi dan Kesehatan Masyarakat, Peningkatan Pendidikan dan Pelatihan, Pengembangan Agribisnis, Pengembangan Usaha Mikro, Kecil dan Menengah, Pelestarian Alam dan Budaya dan Peningkatan Infrastruktur.</w:t>
      </w:r>
    </w:p>
    <w:p w:rsidR="0050264E" w:rsidRPr="000427B7" w:rsidRDefault="001F6E6C" w:rsidP="000427B7">
      <w:pPr>
        <w:pStyle w:val="NormalWeb"/>
        <w:shd w:val="clear" w:color="auto" w:fill="FFFFFF"/>
        <w:spacing w:before="0" w:beforeAutospacing="0" w:after="0" w:afterAutospacing="0"/>
        <w:ind w:firstLine="567"/>
        <w:jc w:val="both"/>
        <w:rPr>
          <w:sz w:val="23"/>
          <w:szCs w:val="23"/>
        </w:rPr>
      </w:pPr>
      <w:r w:rsidRPr="000427B7">
        <w:rPr>
          <w:bCs/>
          <w:sz w:val="23"/>
          <w:szCs w:val="23"/>
        </w:rPr>
        <w:t xml:space="preserve">Pendampingan pengembangan usaha mikro, kecil, dan menengah terus dilakukan khususnya dalam perluasan jaringan usaha, kerjasama, produktifitas serta kualitas produk usaha lokal agar dapat bersaing di pasaran Program pendampingan </w:t>
      </w:r>
      <w:r w:rsidRPr="000427B7">
        <w:rPr>
          <w:sz w:val="23"/>
          <w:szCs w:val="23"/>
        </w:rPr>
        <w:t>pengembangan UMKM bidang usaha kerajinan batik dilakukan berdasarkan potensi lok</w:t>
      </w:r>
      <w:r w:rsidR="00CB43EA" w:rsidRPr="000427B7">
        <w:rPr>
          <w:sz w:val="23"/>
          <w:szCs w:val="23"/>
        </w:rPr>
        <w:t>al pembatik di desa Kutai Timur</w:t>
      </w:r>
      <w:r w:rsidRPr="000427B7">
        <w:rPr>
          <w:sz w:val="23"/>
          <w:szCs w:val="23"/>
        </w:rPr>
        <w:t>.</w:t>
      </w:r>
      <w:r w:rsidR="00CB43EA" w:rsidRPr="000427B7">
        <w:rPr>
          <w:sz w:val="23"/>
          <w:szCs w:val="23"/>
        </w:rPr>
        <w:t xml:space="preserve"> </w:t>
      </w:r>
      <w:r w:rsidRPr="000427B7">
        <w:rPr>
          <w:sz w:val="23"/>
          <w:szCs w:val="23"/>
        </w:rPr>
        <w:t>PT KPC melakukan inovasi pendampingan pada UMKM Batik Kutai Timur dengan member</w:t>
      </w:r>
      <w:r w:rsidR="00CB43EA" w:rsidRPr="000427B7">
        <w:rPr>
          <w:sz w:val="23"/>
          <w:szCs w:val="23"/>
        </w:rPr>
        <w:t>ikan motif wakaroros dari suku Dayak B</w:t>
      </w:r>
      <w:r w:rsidR="0050264E" w:rsidRPr="000427B7">
        <w:rPr>
          <w:sz w:val="23"/>
          <w:szCs w:val="23"/>
        </w:rPr>
        <w:t>asap</w:t>
      </w:r>
      <w:r w:rsidRPr="000427B7">
        <w:rPr>
          <w:sz w:val="23"/>
          <w:szCs w:val="23"/>
        </w:rPr>
        <w:t>. Sanggar Batik Masri dan Kelompok Maju Bersama merupakan dua diantara para penerima program pendampingan usaha batik Kutai Timur dari PT KPC yang mengadopsi motif batik wakaroros dengan pewarnaan alami getah</w:t>
      </w:r>
      <w:r w:rsidR="00CB43EA" w:rsidRPr="000427B7">
        <w:rPr>
          <w:sz w:val="23"/>
          <w:szCs w:val="23"/>
        </w:rPr>
        <w:t xml:space="preserve"> kayu ulin</w:t>
      </w:r>
      <w:r w:rsidRPr="000427B7">
        <w:rPr>
          <w:sz w:val="23"/>
          <w:szCs w:val="23"/>
        </w:rPr>
        <w:t xml:space="preserve">. </w:t>
      </w:r>
      <w:r w:rsidR="00CB43EA" w:rsidRPr="000427B7">
        <w:rPr>
          <w:sz w:val="23"/>
          <w:szCs w:val="23"/>
        </w:rPr>
        <w:t xml:space="preserve">Suatu inovasi tidak serta merta dapat diterima oleh masyarakat, namun melalui suatu proses. Penerimaan motif wakaroros membutuhkan sebuah proses dengan mempertimbangkan nilai positif dan negatif dari adopsi yang dilakukan, </w:t>
      </w:r>
      <w:r w:rsidR="0050264E" w:rsidRPr="000427B7">
        <w:rPr>
          <w:sz w:val="23"/>
          <w:szCs w:val="23"/>
        </w:rPr>
        <w:t xml:space="preserve">sehingga menciptakan </w:t>
      </w:r>
      <w:r w:rsidR="00CB43EA" w:rsidRPr="000427B7">
        <w:rPr>
          <w:sz w:val="23"/>
          <w:szCs w:val="23"/>
        </w:rPr>
        <w:t xml:space="preserve">persepsi dari para pengerajin batik terkait inovasi yang diperkenalkan. </w:t>
      </w:r>
    </w:p>
    <w:p w:rsidR="001F6E6C" w:rsidRPr="000427B7" w:rsidRDefault="001F6E6C" w:rsidP="000427B7">
      <w:pPr>
        <w:pStyle w:val="NormalWeb"/>
        <w:shd w:val="clear" w:color="auto" w:fill="FFFFFF"/>
        <w:spacing w:before="0" w:beforeAutospacing="0" w:after="0" w:afterAutospacing="0"/>
        <w:ind w:firstLine="567"/>
        <w:jc w:val="both"/>
        <w:rPr>
          <w:sz w:val="23"/>
          <w:szCs w:val="23"/>
        </w:rPr>
      </w:pPr>
      <w:r w:rsidRPr="000427B7">
        <w:rPr>
          <w:bCs/>
          <w:sz w:val="23"/>
          <w:szCs w:val="23"/>
        </w:rPr>
        <w:lastRenderedPageBreak/>
        <w:t xml:space="preserve">Pendampingan UMKM batik sudah masuk tahun yang ke-10, telah mendapatkan perhatian dan dukungan yang sangat baik dari pemerintah dan masyarakat. </w:t>
      </w:r>
      <w:r w:rsidRPr="000427B7">
        <w:rPr>
          <w:sz w:val="23"/>
          <w:szCs w:val="23"/>
        </w:rPr>
        <w:t>Program pendampingan CSR dapat dikatakan berhasil apabila tercapainya kepentingan pihak yang terlibat dalam kegiatan terse</w:t>
      </w:r>
      <w:r w:rsidR="00CF6FAF">
        <w:rPr>
          <w:sz w:val="23"/>
          <w:szCs w:val="23"/>
        </w:rPr>
        <w:t xml:space="preserve">but, salah satu </w:t>
      </w:r>
      <w:proofErr w:type="gramStart"/>
      <w:r w:rsidR="00CF6FAF">
        <w:rPr>
          <w:sz w:val="23"/>
          <w:szCs w:val="23"/>
        </w:rPr>
        <w:t>cara</w:t>
      </w:r>
      <w:proofErr w:type="gramEnd"/>
      <w:r w:rsidR="00CF6FAF">
        <w:rPr>
          <w:sz w:val="23"/>
          <w:szCs w:val="23"/>
        </w:rPr>
        <w:t xml:space="preserve"> </w:t>
      </w:r>
      <w:r w:rsidRPr="000427B7">
        <w:rPr>
          <w:sz w:val="23"/>
          <w:szCs w:val="23"/>
        </w:rPr>
        <w:t xml:space="preserve">dengan menerapkan komunikasi yang baik. Hubungan yang terjalin melalui komunikasi yang terencana </w:t>
      </w:r>
      <w:proofErr w:type="gramStart"/>
      <w:r w:rsidRPr="000427B7">
        <w:rPr>
          <w:sz w:val="23"/>
          <w:szCs w:val="23"/>
        </w:rPr>
        <w:t>akan</w:t>
      </w:r>
      <w:proofErr w:type="gramEnd"/>
      <w:r w:rsidRPr="000427B7">
        <w:rPr>
          <w:sz w:val="23"/>
          <w:szCs w:val="23"/>
        </w:rPr>
        <w:t xml:space="preserve"> memberikan dampak sesuai dengan harapan, Maka PT KPC membutuhkan komunikasi program CSR yang tepat untuk dapat menyampaikan maksud dari setiap program yang akan di terapka</w:t>
      </w:r>
      <w:r w:rsidR="0050264E" w:rsidRPr="000427B7">
        <w:rPr>
          <w:sz w:val="23"/>
          <w:szCs w:val="23"/>
        </w:rPr>
        <w:t xml:space="preserve">n pada UMKM batik dampingannya. </w:t>
      </w:r>
      <w:r w:rsidRPr="000427B7">
        <w:rPr>
          <w:sz w:val="23"/>
          <w:szCs w:val="23"/>
        </w:rPr>
        <w:t xml:space="preserve">Maka dari itu perlu dilakukan penelitian mengenai komunikasi program CSR PT KPC dan inovasi yang dilakukan pada UMKM batik di Kutai Timur. Sehingga dari masalah di atas peneliti mengangkat judul Komunikasi Program </w:t>
      </w:r>
      <w:r w:rsidRPr="000427B7">
        <w:rPr>
          <w:i/>
          <w:sz w:val="23"/>
          <w:szCs w:val="23"/>
        </w:rPr>
        <w:t>C</w:t>
      </w:r>
      <w:r w:rsidR="00005574" w:rsidRPr="000427B7">
        <w:rPr>
          <w:i/>
          <w:sz w:val="23"/>
          <w:szCs w:val="23"/>
        </w:rPr>
        <w:t xml:space="preserve">orporate </w:t>
      </w:r>
      <w:r w:rsidRPr="000427B7">
        <w:rPr>
          <w:i/>
          <w:sz w:val="23"/>
          <w:szCs w:val="23"/>
        </w:rPr>
        <w:t>S</w:t>
      </w:r>
      <w:r w:rsidR="00005574" w:rsidRPr="000427B7">
        <w:rPr>
          <w:i/>
          <w:sz w:val="23"/>
          <w:szCs w:val="23"/>
        </w:rPr>
        <w:t xml:space="preserve">ocial </w:t>
      </w:r>
      <w:r w:rsidRPr="000427B7">
        <w:rPr>
          <w:i/>
          <w:sz w:val="23"/>
          <w:szCs w:val="23"/>
        </w:rPr>
        <w:t>R</w:t>
      </w:r>
      <w:r w:rsidR="00005574" w:rsidRPr="000427B7">
        <w:rPr>
          <w:i/>
          <w:sz w:val="23"/>
          <w:szCs w:val="23"/>
        </w:rPr>
        <w:t>esponsibility</w:t>
      </w:r>
      <w:r w:rsidRPr="000427B7">
        <w:rPr>
          <w:sz w:val="23"/>
          <w:szCs w:val="23"/>
        </w:rPr>
        <w:t xml:space="preserve"> PT Kaltim Prima Coal pada Pendampingan Usaha Mikro Kecil Menengah</w:t>
      </w:r>
      <w:r w:rsidRPr="000427B7">
        <w:rPr>
          <w:bCs/>
          <w:sz w:val="23"/>
          <w:szCs w:val="23"/>
        </w:rPr>
        <w:t xml:space="preserve"> (UMKM) Batik di Kutai Timur.  </w:t>
      </w:r>
    </w:p>
    <w:p w:rsidR="001F6E6C" w:rsidRPr="000427B7" w:rsidRDefault="001F6E6C" w:rsidP="000427B7">
      <w:pPr>
        <w:pStyle w:val="NormalWeb"/>
        <w:shd w:val="clear" w:color="auto" w:fill="FFFFFF"/>
        <w:spacing w:before="0" w:beforeAutospacing="0" w:after="0" w:afterAutospacing="0"/>
        <w:ind w:firstLine="720"/>
        <w:jc w:val="both"/>
        <w:rPr>
          <w:bCs/>
          <w:i/>
          <w:sz w:val="23"/>
          <w:szCs w:val="23"/>
        </w:rPr>
      </w:pPr>
    </w:p>
    <w:p w:rsidR="001F6E6C" w:rsidRPr="000427B7" w:rsidRDefault="001F6E6C" w:rsidP="000427B7">
      <w:pPr>
        <w:shd w:val="clear" w:color="auto" w:fill="FFFFFF"/>
        <w:spacing w:after="0" w:line="240" w:lineRule="auto"/>
        <w:jc w:val="both"/>
        <w:rPr>
          <w:rFonts w:ascii="Times New Roman" w:hAnsi="Times New Roman" w:cs="Times New Roman"/>
          <w:b/>
          <w:bCs/>
          <w:i/>
          <w:sz w:val="23"/>
          <w:szCs w:val="23"/>
        </w:rPr>
      </w:pPr>
      <w:r w:rsidRPr="000427B7">
        <w:rPr>
          <w:rFonts w:ascii="Times New Roman" w:hAnsi="Times New Roman" w:cs="Times New Roman"/>
          <w:b/>
          <w:bCs/>
          <w:i/>
          <w:sz w:val="23"/>
          <w:szCs w:val="23"/>
        </w:rPr>
        <w:t>Rumusan Masalah</w:t>
      </w:r>
    </w:p>
    <w:p w:rsidR="001F6E6C" w:rsidRPr="000427B7" w:rsidRDefault="001F6E6C" w:rsidP="000427B7">
      <w:pPr>
        <w:shd w:val="clear" w:color="auto" w:fill="FFFFFF"/>
        <w:spacing w:after="0" w:line="240" w:lineRule="auto"/>
        <w:ind w:firstLine="567"/>
        <w:jc w:val="both"/>
        <w:rPr>
          <w:rFonts w:ascii="Times New Roman" w:hAnsi="Times New Roman" w:cs="Times New Roman"/>
          <w:bCs/>
          <w:sz w:val="23"/>
          <w:szCs w:val="23"/>
        </w:rPr>
      </w:pPr>
      <w:r w:rsidRPr="000427B7">
        <w:rPr>
          <w:rFonts w:ascii="Times New Roman" w:hAnsi="Times New Roman" w:cs="Times New Roman"/>
          <w:b/>
          <w:bCs/>
          <w:i/>
          <w:sz w:val="23"/>
          <w:szCs w:val="23"/>
        </w:rPr>
        <w:t xml:space="preserve"> </w:t>
      </w:r>
      <w:r w:rsidRPr="000427B7">
        <w:rPr>
          <w:rFonts w:ascii="Times New Roman" w:hAnsi="Times New Roman" w:cs="Times New Roman"/>
          <w:bCs/>
          <w:sz w:val="23"/>
          <w:szCs w:val="23"/>
        </w:rPr>
        <w:t>Berdasarkan uraian latar belakang masalah di atas, maka dapat dirumuskan masalah yaitu:</w:t>
      </w:r>
    </w:p>
    <w:p w:rsidR="001F6E6C" w:rsidRPr="000427B7" w:rsidRDefault="001F6E6C" w:rsidP="000427B7">
      <w:pPr>
        <w:pStyle w:val="ListParagraph"/>
        <w:numPr>
          <w:ilvl w:val="0"/>
          <w:numId w:val="12"/>
        </w:numPr>
        <w:shd w:val="clear" w:color="auto" w:fill="FFFFFF"/>
        <w:spacing w:after="0" w:line="240" w:lineRule="auto"/>
        <w:ind w:left="284" w:hanging="284"/>
        <w:contextualSpacing/>
        <w:jc w:val="both"/>
        <w:rPr>
          <w:rFonts w:ascii="Times New Roman" w:hAnsi="Times New Roman"/>
          <w:bCs/>
          <w:sz w:val="23"/>
          <w:szCs w:val="23"/>
        </w:rPr>
      </w:pPr>
      <w:r w:rsidRPr="000427B7">
        <w:rPr>
          <w:rFonts w:ascii="Times New Roman" w:hAnsi="Times New Roman"/>
          <w:bCs/>
          <w:sz w:val="23"/>
          <w:szCs w:val="23"/>
        </w:rPr>
        <w:t>Bagaimana proses komunikasi CSR PT KPC pada pendampingan UMKM batik Kutai Timur?</w:t>
      </w:r>
    </w:p>
    <w:p w:rsidR="001F6E6C" w:rsidRPr="000427B7" w:rsidRDefault="001F6E6C" w:rsidP="000427B7">
      <w:pPr>
        <w:pStyle w:val="ListParagraph"/>
        <w:numPr>
          <w:ilvl w:val="0"/>
          <w:numId w:val="12"/>
        </w:numPr>
        <w:shd w:val="clear" w:color="auto" w:fill="FFFFFF"/>
        <w:spacing w:after="0" w:line="240" w:lineRule="auto"/>
        <w:ind w:left="284" w:hanging="284"/>
        <w:contextualSpacing/>
        <w:jc w:val="both"/>
        <w:rPr>
          <w:rFonts w:ascii="Times New Roman" w:hAnsi="Times New Roman"/>
          <w:bCs/>
          <w:sz w:val="23"/>
          <w:szCs w:val="23"/>
        </w:rPr>
      </w:pPr>
      <w:r w:rsidRPr="000427B7">
        <w:rPr>
          <w:rFonts w:ascii="Times New Roman" w:hAnsi="Times New Roman"/>
          <w:bCs/>
          <w:sz w:val="23"/>
          <w:szCs w:val="23"/>
        </w:rPr>
        <w:t>Bagaimana persepsi masyarakat terhadap karakter inovasi pendampingan UMKM batik Kutai Timur oleh PT KPC?</w:t>
      </w:r>
    </w:p>
    <w:p w:rsidR="00FE6183" w:rsidRPr="000427B7" w:rsidRDefault="00FE6183" w:rsidP="000427B7">
      <w:pPr>
        <w:pStyle w:val="ListParagraph"/>
        <w:shd w:val="clear" w:color="auto" w:fill="FFFFFF"/>
        <w:spacing w:after="0" w:line="240" w:lineRule="auto"/>
        <w:contextualSpacing/>
        <w:jc w:val="both"/>
        <w:rPr>
          <w:rFonts w:ascii="Times New Roman" w:hAnsi="Times New Roman"/>
          <w:bCs/>
          <w:sz w:val="23"/>
          <w:szCs w:val="23"/>
        </w:rPr>
      </w:pPr>
    </w:p>
    <w:p w:rsidR="001F6E6C" w:rsidRPr="000427B7" w:rsidRDefault="001F6E6C" w:rsidP="000427B7">
      <w:pPr>
        <w:shd w:val="clear" w:color="auto" w:fill="FFFFFF"/>
        <w:spacing w:after="0" w:line="240" w:lineRule="auto"/>
        <w:jc w:val="both"/>
        <w:rPr>
          <w:rFonts w:ascii="Times New Roman" w:hAnsi="Times New Roman" w:cs="Times New Roman"/>
          <w:b/>
          <w:bCs/>
          <w:i/>
          <w:sz w:val="23"/>
          <w:szCs w:val="23"/>
        </w:rPr>
      </w:pPr>
      <w:r w:rsidRPr="000427B7">
        <w:rPr>
          <w:rFonts w:ascii="Times New Roman" w:hAnsi="Times New Roman" w:cs="Times New Roman"/>
          <w:b/>
          <w:bCs/>
          <w:i/>
          <w:sz w:val="23"/>
          <w:szCs w:val="23"/>
        </w:rPr>
        <w:t>Kerangka Dasar Teori</w:t>
      </w:r>
    </w:p>
    <w:p w:rsidR="001F6E6C" w:rsidRPr="000427B7" w:rsidRDefault="001F6E6C" w:rsidP="000427B7">
      <w:pPr>
        <w:shd w:val="clear" w:color="auto" w:fill="FFFFFF"/>
        <w:spacing w:after="0" w:line="240" w:lineRule="auto"/>
        <w:jc w:val="both"/>
        <w:rPr>
          <w:rFonts w:ascii="Times New Roman" w:hAnsi="Times New Roman" w:cs="Times New Roman"/>
          <w:b/>
          <w:bCs/>
          <w:i/>
          <w:sz w:val="23"/>
          <w:szCs w:val="23"/>
        </w:rPr>
      </w:pPr>
      <w:r w:rsidRPr="000427B7">
        <w:rPr>
          <w:rFonts w:ascii="Times New Roman" w:hAnsi="Times New Roman" w:cs="Times New Roman"/>
          <w:b/>
          <w:bCs/>
          <w:i/>
          <w:sz w:val="23"/>
          <w:szCs w:val="23"/>
        </w:rPr>
        <w:t>Tahapan Komunikasi CSR</w:t>
      </w:r>
    </w:p>
    <w:p w:rsidR="00432C89" w:rsidRPr="000427B7" w:rsidRDefault="001F6E6C" w:rsidP="000427B7">
      <w:pPr>
        <w:shd w:val="clear" w:color="auto" w:fill="FFFFFF"/>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sz w:val="23"/>
          <w:szCs w:val="23"/>
        </w:rPr>
        <w:t xml:space="preserve">Demi mencapai efek yang tinggi dalam kegiatan </w:t>
      </w:r>
      <w:r w:rsidRPr="000427B7">
        <w:rPr>
          <w:rFonts w:ascii="Times New Roman" w:hAnsi="Times New Roman" w:cs="Times New Roman"/>
          <w:i/>
          <w:sz w:val="23"/>
          <w:szCs w:val="23"/>
        </w:rPr>
        <w:t>public relation</w:t>
      </w:r>
      <w:r w:rsidRPr="000427B7">
        <w:rPr>
          <w:rFonts w:ascii="Times New Roman" w:hAnsi="Times New Roman" w:cs="Times New Roman"/>
          <w:sz w:val="23"/>
          <w:szCs w:val="23"/>
        </w:rPr>
        <w:t xml:space="preserve">, Scott M. Cutlip dan Allen H. Center dalam Rosady Ruslan (2010:148) menyatakan </w:t>
      </w:r>
      <w:r w:rsidR="00DC5EED" w:rsidRPr="000427B7">
        <w:rPr>
          <w:rFonts w:ascii="Times New Roman" w:hAnsi="Times New Roman" w:cs="Times New Roman"/>
          <w:sz w:val="23"/>
          <w:szCs w:val="23"/>
        </w:rPr>
        <w:t>“</w:t>
      </w:r>
      <w:r w:rsidRPr="000427B7">
        <w:rPr>
          <w:rFonts w:ascii="Times New Roman" w:hAnsi="Times New Roman" w:cs="Times New Roman"/>
          <w:sz w:val="23"/>
          <w:szCs w:val="23"/>
        </w:rPr>
        <w:t xml:space="preserve">Bahwa proses perencanaan program kerja melalui “proses empat tahap dan langkah-langkah pokok” yang menjadi landasan untuk melaksanakan program kerja </w:t>
      </w:r>
      <w:r w:rsidRPr="000427B7">
        <w:rPr>
          <w:rFonts w:ascii="Times New Roman" w:hAnsi="Times New Roman" w:cs="Times New Roman"/>
          <w:i/>
          <w:sz w:val="23"/>
          <w:szCs w:val="23"/>
        </w:rPr>
        <w:t>Public Relation</w:t>
      </w:r>
      <w:r w:rsidRPr="000427B7">
        <w:rPr>
          <w:rFonts w:ascii="Times New Roman" w:hAnsi="Times New Roman" w:cs="Times New Roman"/>
          <w:sz w:val="23"/>
          <w:szCs w:val="23"/>
        </w:rPr>
        <w:t xml:space="preserve"> adalah Penelitian dan mendengarkan (</w:t>
      </w:r>
      <w:r w:rsidRPr="000427B7">
        <w:rPr>
          <w:rFonts w:ascii="Times New Roman" w:hAnsi="Times New Roman" w:cs="Times New Roman"/>
          <w:i/>
          <w:sz w:val="23"/>
          <w:szCs w:val="23"/>
        </w:rPr>
        <w:t>Research and Listening</w:t>
      </w:r>
      <w:r w:rsidR="00201C0B" w:rsidRPr="000427B7">
        <w:rPr>
          <w:rFonts w:ascii="Times New Roman" w:hAnsi="Times New Roman" w:cs="Times New Roman"/>
          <w:sz w:val="23"/>
          <w:szCs w:val="23"/>
        </w:rPr>
        <w:t>),</w:t>
      </w:r>
      <w:r w:rsidR="008A4070" w:rsidRPr="000427B7">
        <w:rPr>
          <w:rFonts w:ascii="Times New Roman" w:hAnsi="Times New Roman" w:cs="Times New Roman"/>
          <w:sz w:val="23"/>
          <w:szCs w:val="23"/>
        </w:rPr>
        <w:t xml:space="preserve"> perencanaan dan mengambil keputusan(</w:t>
      </w:r>
      <w:r w:rsidR="008A4070" w:rsidRPr="000427B7">
        <w:rPr>
          <w:rFonts w:ascii="Times New Roman" w:hAnsi="Times New Roman" w:cs="Times New Roman"/>
          <w:i/>
          <w:sz w:val="23"/>
          <w:szCs w:val="23"/>
        </w:rPr>
        <w:t>Planning-Decision</w:t>
      </w:r>
      <w:r w:rsidR="008A4070" w:rsidRPr="000427B7">
        <w:rPr>
          <w:rFonts w:ascii="Times New Roman" w:hAnsi="Times New Roman" w:cs="Times New Roman"/>
          <w:sz w:val="23"/>
          <w:szCs w:val="23"/>
        </w:rPr>
        <w:t>), mengkomunikasikan dan Pelaksanaan(</w:t>
      </w:r>
      <w:r w:rsidR="008A4070" w:rsidRPr="000427B7">
        <w:rPr>
          <w:rFonts w:ascii="Times New Roman" w:hAnsi="Times New Roman" w:cs="Times New Roman"/>
          <w:i/>
          <w:sz w:val="23"/>
          <w:szCs w:val="23"/>
        </w:rPr>
        <w:t>Communicating-Action</w:t>
      </w:r>
      <w:r w:rsidR="008A4070" w:rsidRPr="000427B7">
        <w:rPr>
          <w:rFonts w:ascii="Times New Roman" w:hAnsi="Times New Roman" w:cs="Times New Roman"/>
          <w:sz w:val="23"/>
          <w:szCs w:val="23"/>
        </w:rPr>
        <w:t>) dan Evaluasi (</w:t>
      </w:r>
      <w:r w:rsidR="008A4070" w:rsidRPr="000427B7">
        <w:rPr>
          <w:rFonts w:ascii="Times New Roman" w:hAnsi="Times New Roman" w:cs="Times New Roman"/>
          <w:i/>
          <w:sz w:val="23"/>
          <w:szCs w:val="23"/>
        </w:rPr>
        <w:t>Evaluation</w:t>
      </w:r>
      <w:r w:rsidR="008A4070" w:rsidRPr="000427B7">
        <w:rPr>
          <w:rFonts w:ascii="Times New Roman" w:hAnsi="Times New Roman" w:cs="Times New Roman"/>
          <w:sz w:val="23"/>
          <w:szCs w:val="23"/>
        </w:rPr>
        <w:t>)</w:t>
      </w:r>
      <w:r w:rsidR="00DC5EED" w:rsidRPr="000427B7">
        <w:rPr>
          <w:rFonts w:ascii="Times New Roman" w:hAnsi="Times New Roman" w:cs="Times New Roman"/>
          <w:sz w:val="23"/>
          <w:szCs w:val="23"/>
        </w:rPr>
        <w:t>”</w:t>
      </w:r>
      <w:r w:rsidR="008A4070" w:rsidRPr="000427B7">
        <w:rPr>
          <w:rFonts w:ascii="Times New Roman" w:hAnsi="Times New Roman" w:cs="Times New Roman"/>
          <w:sz w:val="23"/>
          <w:szCs w:val="23"/>
        </w:rPr>
        <w:t>.</w:t>
      </w:r>
    </w:p>
    <w:p w:rsidR="00FE6183" w:rsidRPr="000427B7" w:rsidRDefault="00FE6183" w:rsidP="000427B7">
      <w:pPr>
        <w:shd w:val="clear" w:color="auto" w:fill="FFFFFF"/>
        <w:spacing w:after="0" w:line="240" w:lineRule="auto"/>
        <w:ind w:firstLine="720"/>
        <w:jc w:val="both"/>
        <w:rPr>
          <w:rFonts w:ascii="Times New Roman" w:hAnsi="Times New Roman" w:cs="Times New Roman"/>
          <w:sz w:val="23"/>
          <w:szCs w:val="23"/>
        </w:rPr>
      </w:pPr>
    </w:p>
    <w:p w:rsidR="001F6E6C" w:rsidRPr="000427B7" w:rsidRDefault="001F6E6C" w:rsidP="000427B7">
      <w:pPr>
        <w:shd w:val="clear" w:color="auto" w:fill="FFFFFF"/>
        <w:spacing w:after="0" w:line="240" w:lineRule="auto"/>
        <w:jc w:val="both"/>
        <w:rPr>
          <w:rFonts w:ascii="Times New Roman" w:hAnsi="Times New Roman" w:cs="Times New Roman"/>
          <w:b/>
          <w:bCs/>
          <w:i/>
          <w:sz w:val="23"/>
          <w:szCs w:val="23"/>
        </w:rPr>
      </w:pPr>
      <w:r w:rsidRPr="000427B7">
        <w:rPr>
          <w:rFonts w:ascii="Times New Roman" w:hAnsi="Times New Roman" w:cs="Times New Roman"/>
          <w:b/>
          <w:bCs/>
          <w:i/>
          <w:sz w:val="23"/>
          <w:szCs w:val="23"/>
        </w:rPr>
        <w:t>Karakteristik Inovasi</w:t>
      </w:r>
    </w:p>
    <w:p w:rsidR="001F6E6C" w:rsidRPr="000427B7" w:rsidRDefault="001F6E6C" w:rsidP="000427B7">
      <w:pPr>
        <w:shd w:val="clear" w:color="auto" w:fill="FFFFFF"/>
        <w:spacing w:after="0" w:line="240" w:lineRule="auto"/>
        <w:ind w:firstLine="567"/>
        <w:jc w:val="both"/>
        <w:rPr>
          <w:rFonts w:ascii="Times New Roman" w:hAnsi="Times New Roman" w:cs="Times New Roman"/>
          <w:b/>
          <w:bCs/>
          <w:i/>
          <w:sz w:val="23"/>
          <w:szCs w:val="23"/>
        </w:rPr>
      </w:pPr>
      <w:r w:rsidRPr="000427B7">
        <w:rPr>
          <w:rFonts w:ascii="Times New Roman" w:hAnsi="Times New Roman" w:cs="Times New Roman"/>
          <w:sz w:val="23"/>
          <w:szCs w:val="23"/>
        </w:rPr>
        <w:t xml:space="preserve">Rogers dalam bukunya menjelaskan bahwa ada </w:t>
      </w:r>
      <w:proofErr w:type="gramStart"/>
      <w:r w:rsidRPr="000427B7">
        <w:rPr>
          <w:rFonts w:ascii="Times New Roman" w:hAnsi="Times New Roman" w:cs="Times New Roman"/>
          <w:sz w:val="23"/>
          <w:szCs w:val="23"/>
        </w:rPr>
        <w:t>lima</w:t>
      </w:r>
      <w:proofErr w:type="gramEnd"/>
      <w:r w:rsidRPr="000427B7">
        <w:rPr>
          <w:rFonts w:ascii="Times New Roman" w:hAnsi="Times New Roman" w:cs="Times New Roman"/>
          <w:sz w:val="23"/>
          <w:szCs w:val="23"/>
        </w:rPr>
        <w:t xml:space="preserve"> sifat inovasi yang secara empiris setiap sifat saling berhubungan satu sama lain, tetapi secara konseptual berbeda. Kelima sifat tersebut adalah</w:t>
      </w:r>
      <w:r w:rsidRPr="000427B7">
        <w:rPr>
          <w:rFonts w:ascii="Times New Roman" w:hAnsi="Times New Roman" w:cs="Times New Roman"/>
          <w:i/>
          <w:sz w:val="23"/>
          <w:szCs w:val="23"/>
        </w:rPr>
        <w:t xml:space="preserve"> Relative Advantage </w:t>
      </w:r>
      <w:r w:rsidRPr="000427B7">
        <w:rPr>
          <w:rFonts w:ascii="Times New Roman" w:hAnsi="Times New Roman" w:cs="Times New Roman"/>
          <w:sz w:val="23"/>
          <w:szCs w:val="23"/>
        </w:rPr>
        <w:t>(keuntungan relatif)</w:t>
      </w:r>
      <w:proofErr w:type="gramStart"/>
      <w:r w:rsidRPr="000427B7">
        <w:rPr>
          <w:rFonts w:ascii="Times New Roman" w:hAnsi="Times New Roman" w:cs="Times New Roman"/>
          <w:sz w:val="23"/>
          <w:szCs w:val="23"/>
        </w:rPr>
        <w:t>,</w:t>
      </w:r>
      <w:r w:rsidR="006D2617" w:rsidRPr="000427B7">
        <w:rPr>
          <w:rFonts w:ascii="Times New Roman" w:hAnsi="Times New Roman" w:cs="Times New Roman"/>
          <w:i/>
          <w:sz w:val="23"/>
          <w:szCs w:val="23"/>
        </w:rPr>
        <w:t>Compability</w:t>
      </w:r>
      <w:proofErr w:type="gramEnd"/>
      <w:r w:rsidRPr="000427B7">
        <w:rPr>
          <w:rFonts w:ascii="Times New Roman" w:hAnsi="Times New Roman" w:cs="Times New Roman"/>
          <w:i/>
          <w:sz w:val="23"/>
          <w:szCs w:val="23"/>
        </w:rPr>
        <w:t>(</w:t>
      </w:r>
      <w:r w:rsidRPr="000427B7">
        <w:rPr>
          <w:rFonts w:ascii="Times New Roman" w:hAnsi="Times New Roman" w:cs="Times New Roman"/>
          <w:sz w:val="23"/>
          <w:szCs w:val="23"/>
        </w:rPr>
        <w:t>keserasian</w:t>
      </w:r>
      <w:r w:rsidR="00432C89" w:rsidRPr="000427B7">
        <w:rPr>
          <w:rFonts w:ascii="Times New Roman" w:hAnsi="Times New Roman" w:cs="Times New Roman"/>
          <w:i/>
          <w:sz w:val="23"/>
          <w:szCs w:val="23"/>
        </w:rPr>
        <w:t>),Complexity</w:t>
      </w:r>
      <w:r w:rsidRPr="000427B7">
        <w:rPr>
          <w:rFonts w:ascii="Times New Roman" w:hAnsi="Times New Roman" w:cs="Times New Roman"/>
          <w:i/>
          <w:sz w:val="23"/>
          <w:szCs w:val="23"/>
        </w:rPr>
        <w:t>(</w:t>
      </w:r>
      <w:r w:rsidRPr="000427B7">
        <w:rPr>
          <w:rFonts w:ascii="Times New Roman" w:hAnsi="Times New Roman" w:cs="Times New Roman"/>
          <w:sz w:val="23"/>
          <w:szCs w:val="23"/>
        </w:rPr>
        <w:t>kerumitan</w:t>
      </w:r>
      <w:r w:rsidRPr="000427B7">
        <w:rPr>
          <w:rFonts w:ascii="Times New Roman" w:hAnsi="Times New Roman" w:cs="Times New Roman"/>
          <w:i/>
          <w:sz w:val="23"/>
          <w:szCs w:val="23"/>
        </w:rPr>
        <w:t>), Trialibility (</w:t>
      </w:r>
      <w:r w:rsidRPr="000427B7">
        <w:rPr>
          <w:rFonts w:ascii="Times New Roman" w:hAnsi="Times New Roman" w:cs="Times New Roman"/>
          <w:sz w:val="23"/>
          <w:szCs w:val="23"/>
        </w:rPr>
        <w:t>ketercobaan</w:t>
      </w:r>
      <w:r w:rsidRPr="000427B7">
        <w:rPr>
          <w:rFonts w:ascii="Times New Roman" w:hAnsi="Times New Roman" w:cs="Times New Roman"/>
          <w:i/>
          <w:sz w:val="23"/>
          <w:szCs w:val="23"/>
        </w:rPr>
        <w:t xml:space="preserve">) </w:t>
      </w:r>
      <w:r w:rsidRPr="000427B7">
        <w:rPr>
          <w:rFonts w:ascii="Times New Roman" w:hAnsi="Times New Roman" w:cs="Times New Roman"/>
          <w:sz w:val="23"/>
          <w:szCs w:val="23"/>
        </w:rPr>
        <w:t xml:space="preserve">dan </w:t>
      </w:r>
      <w:r w:rsidRPr="000427B7">
        <w:rPr>
          <w:rFonts w:ascii="Times New Roman" w:hAnsi="Times New Roman" w:cs="Times New Roman"/>
          <w:i/>
          <w:sz w:val="23"/>
          <w:szCs w:val="23"/>
        </w:rPr>
        <w:t>observability (</w:t>
      </w:r>
      <w:r w:rsidRPr="000427B7">
        <w:rPr>
          <w:rFonts w:ascii="Times New Roman" w:hAnsi="Times New Roman" w:cs="Times New Roman"/>
          <w:sz w:val="23"/>
          <w:szCs w:val="23"/>
        </w:rPr>
        <w:t>keterlihatan</w:t>
      </w:r>
      <w:r w:rsidRPr="000427B7">
        <w:rPr>
          <w:rFonts w:ascii="Times New Roman" w:hAnsi="Times New Roman" w:cs="Times New Roman"/>
          <w:i/>
          <w:sz w:val="23"/>
          <w:szCs w:val="23"/>
        </w:rPr>
        <w:t>)</w:t>
      </w:r>
    </w:p>
    <w:p w:rsidR="001F6E6C" w:rsidRPr="000427B7" w:rsidRDefault="001F6E6C" w:rsidP="000427B7">
      <w:pPr>
        <w:shd w:val="clear" w:color="auto" w:fill="FFFFFF"/>
        <w:spacing w:after="0" w:line="240" w:lineRule="auto"/>
        <w:ind w:firstLine="720"/>
        <w:jc w:val="both"/>
        <w:rPr>
          <w:rFonts w:ascii="Times New Roman" w:hAnsi="Times New Roman" w:cs="Times New Roman"/>
          <w:b/>
          <w:i/>
          <w:sz w:val="23"/>
          <w:szCs w:val="23"/>
        </w:rPr>
      </w:pPr>
    </w:p>
    <w:p w:rsidR="001F6E6C" w:rsidRPr="000427B7" w:rsidRDefault="001F6E6C" w:rsidP="000427B7">
      <w:pPr>
        <w:shd w:val="clear" w:color="auto" w:fill="FFFFFF"/>
        <w:spacing w:after="0" w:line="240" w:lineRule="auto"/>
        <w:jc w:val="both"/>
        <w:rPr>
          <w:rFonts w:ascii="Times New Roman" w:hAnsi="Times New Roman" w:cs="Times New Roman"/>
          <w:b/>
          <w:i/>
          <w:sz w:val="23"/>
          <w:szCs w:val="23"/>
        </w:rPr>
      </w:pPr>
      <w:r w:rsidRPr="000427B7">
        <w:rPr>
          <w:rFonts w:ascii="Times New Roman" w:hAnsi="Times New Roman" w:cs="Times New Roman"/>
          <w:b/>
          <w:i/>
          <w:sz w:val="23"/>
          <w:szCs w:val="23"/>
        </w:rPr>
        <w:t>Definisi Konsepsional</w:t>
      </w:r>
    </w:p>
    <w:p w:rsidR="000427B7" w:rsidRPr="000427B7" w:rsidRDefault="001F6E6C" w:rsidP="000427B7">
      <w:pPr>
        <w:shd w:val="clear" w:color="auto" w:fill="FFFFFF"/>
        <w:spacing w:after="0" w:line="240" w:lineRule="auto"/>
        <w:ind w:firstLine="567"/>
        <w:jc w:val="both"/>
        <w:rPr>
          <w:rFonts w:ascii="Times New Roman" w:hAnsi="Times New Roman" w:cs="Times New Roman"/>
          <w:sz w:val="23"/>
          <w:szCs w:val="23"/>
          <w:lang w:val="id-ID"/>
        </w:rPr>
      </w:pPr>
      <w:r w:rsidRPr="000427B7">
        <w:rPr>
          <w:rFonts w:ascii="Times New Roman" w:hAnsi="Times New Roman" w:cs="Times New Roman"/>
          <w:sz w:val="23"/>
          <w:szCs w:val="23"/>
        </w:rPr>
        <w:t xml:space="preserve">Mette Morsing </w:t>
      </w:r>
      <w:r w:rsidR="00DC5EED" w:rsidRPr="000427B7">
        <w:rPr>
          <w:rFonts w:ascii="Times New Roman" w:hAnsi="Times New Roman" w:cs="Times New Roman"/>
          <w:sz w:val="23"/>
          <w:szCs w:val="23"/>
        </w:rPr>
        <w:t xml:space="preserve">dalam </w:t>
      </w:r>
      <w:r w:rsidR="00023FD2" w:rsidRPr="000427B7">
        <w:rPr>
          <w:rFonts w:ascii="Times New Roman" w:hAnsi="Times New Roman" w:cs="Times New Roman"/>
          <w:sz w:val="23"/>
          <w:szCs w:val="23"/>
        </w:rPr>
        <w:t>Ujang Rusdianto (2013:21)</w:t>
      </w:r>
      <w:r w:rsidR="00AD1EE2" w:rsidRPr="000427B7">
        <w:rPr>
          <w:rFonts w:ascii="Times New Roman" w:hAnsi="Times New Roman" w:cs="Times New Roman"/>
          <w:sz w:val="23"/>
          <w:szCs w:val="23"/>
        </w:rPr>
        <w:t xml:space="preserve"> </w:t>
      </w:r>
      <w:r w:rsidRPr="000427B7">
        <w:rPr>
          <w:rFonts w:ascii="Times New Roman" w:hAnsi="Times New Roman" w:cs="Times New Roman"/>
          <w:sz w:val="23"/>
          <w:szCs w:val="23"/>
        </w:rPr>
        <w:t xml:space="preserve">mengatakan </w:t>
      </w:r>
      <w:r w:rsidR="00DC5EED" w:rsidRPr="000427B7">
        <w:rPr>
          <w:rFonts w:ascii="Times New Roman" w:hAnsi="Times New Roman" w:cs="Times New Roman"/>
          <w:sz w:val="23"/>
          <w:szCs w:val="23"/>
        </w:rPr>
        <w:t>“</w:t>
      </w:r>
      <w:r w:rsidRPr="000427B7">
        <w:rPr>
          <w:rFonts w:ascii="Times New Roman" w:hAnsi="Times New Roman" w:cs="Times New Roman"/>
          <w:sz w:val="23"/>
          <w:szCs w:val="23"/>
        </w:rPr>
        <w:t xml:space="preserve">komunikasi CSR merupakan komunikasi yang di rancang dan di distribusikan oleh </w:t>
      </w:r>
      <w:r w:rsidRPr="000427B7">
        <w:rPr>
          <w:rFonts w:ascii="Times New Roman" w:hAnsi="Times New Roman" w:cs="Times New Roman"/>
          <w:sz w:val="23"/>
          <w:szCs w:val="23"/>
        </w:rPr>
        <w:lastRenderedPageBreak/>
        <w:t>pe</w:t>
      </w:r>
      <w:r w:rsidR="00CF6FAF">
        <w:rPr>
          <w:rFonts w:ascii="Times New Roman" w:hAnsi="Times New Roman" w:cs="Times New Roman"/>
          <w:sz w:val="23"/>
          <w:szCs w:val="23"/>
        </w:rPr>
        <w:t>rusahaan tentang aktivitas CSR</w:t>
      </w:r>
      <w:r w:rsidR="006D2617" w:rsidRPr="000427B7">
        <w:rPr>
          <w:rFonts w:ascii="Times New Roman" w:hAnsi="Times New Roman" w:cs="Times New Roman"/>
          <w:sz w:val="23"/>
          <w:szCs w:val="23"/>
        </w:rPr>
        <w:t xml:space="preserve">. </w:t>
      </w:r>
      <w:r w:rsidRPr="000427B7">
        <w:rPr>
          <w:rFonts w:ascii="Times New Roman" w:hAnsi="Times New Roman" w:cs="Times New Roman"/>
          <w:sz w:val="23"/>
          <w:szCs w:val="23"/>
        </w:rPr>
        <w:t>Penelitian komunikasi CSR yang dimaksud ialah bagaimana komunikasi yang dilakukan PT KPC dalam pendampingan UMKM batik Kutai Timur mulai dari tahapan penelitian, perencanaan, komunikasi dan evaluasi.</w:t>
      </w:r>
    </w:p>
    <w:p w:rsidR="001F6E6C" w:rsidRPr="000427B7" w:rsidRDefault="001F6E6C" w:rsidP="000427B7">
      <w:pPr>
        <w:shd w:val="clear" w:color="auto" w:fill="FFFFFF"/>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sz w:val="23"/>
          <w:szCs w:val="23"/>
        </w:rPr>
        <w:t xml:space="preserve">Inovasi merupakan gagasan, tindakan dan objek yang dianggap baru oleh seseorang. Batik dengan motif wakararos merupakan batik yang baru bagi UMKM sebagai hasil dari inovasi yang dilakukan oleh PT KPC. Terdapat </w:t>
      </w:r>
      <w:proofErr w:type="gramStart"/>
      <w:r w:rsidRPr="000427B7">
        <w:rPr>
          <w:rFonts w:ascii="Times New Roman" w:hAnsi="Times New Roman" w:cs="Times New Roman"/>
          <w:sz w:val="23"/>
          <w:szCs w:val="23"/>
        </w:rPr>
        <w:t>lima</w:t>
      </w:r>
      <w:proofErr w:type="gramEnd"/>
      <w:r w:rsidRPr="000427B7">
        <w:rPr>
          <w:rFonts w:ascii="Times New Roman" w:hAnsi="Times New Roman" w:cs="Times New Roman"/>
          <w:sz w:val="23"/>
          <w:szCs w:val="23"/>
        </w:rPr>
        <w:t xml:space="preserve"> karakteristik inovasi yaitu keuntungan relatif, keserasian, kerumitan, ketercobaan dan keterlihatan. Berdasakan inovasi yang dilakukan </w:t>
      </w:r>
      <w:proofErr w:type="gramStart"/>
      <w:r w:rsidRPr="000427B7">
        <w:rPr>
          <w:rFonts w:ascii="Times New Roman" w:hAnsi="Times New Roman" w:cs="Times New Roman"/>
          <w:sz w:val="23"/>
          <w:szCs w:val="23"/>
        </w:rPr>
        <w:t>akan</w:t>
      </w:r>
      <w:proofErr w:type="gramEnd"/>
      <w:r w:rsidRPr="000427B7">
        <w:rPr>
          <w:rFonts w:ascii="Times New Roman" w:hAnsi="Times New Roman" w:cs="Times New Roman"/>
          <w:sz w:val="23"/>
          <w:szCs w:val="23"/>
        </w:rPr>
        <w:t xml:space="preserve"> terbentuk persepsi pembatik mengenai karakteristik inovasi yang dilakukan</w:t>
      </w:r>
      <w:r w:rsidRPr="000427B7">
        <w:rPr>
          <w:rFonts w:ascii="Times New Roman" w:hAnsi="Times New Roman" w:cs="Times New Roman"/>
          <w:i/>
          <w:sz w:val="23"/>
          <w:szCs w:val="23"/>
        </w:rPr>
        <w:t>.</w:t>
      </w:r>
    </w:p>
    <w:p w:rsidR="00BF68B3" w:rsidRPr="000427B7" w:rsidRDefault="00BF68B3" w:rsidP="000427B7">
      <w:pPr>
        <w:pStyle w:val="Default"/>
        <w:ind w:firstLine="720"/>
        <w:jc w:val="both"/>
        <w:rPr>
          <w:i/>
          <w:color w:val="auto"/>
          <w:sz w:val="23"/>
          <w:szCs w:val="23"/>
        </w:rPr>
      </w:pPr>
    </w:p>
    <w:p w:rsidR="001F6E6C" w:rsidRPr="000427B7" w:rsidRDefault="001F6E6C" w:rsidP="000427B7">
      <w:pPr>
        <w:pStyle w:val="Default"/>
        <w:jc w:val="both"/>
        <w:rPr>
          <w:b/>
          <w:i/>
          <w:color w:val="auto"/>
          <w:sz w:val="23"/>
          <w:szCs w:val="23"/>
        </w:rPr>
      </w:pPr>
      <w:r w:rsidRPr="000427B7">
        <w:rPr>
          <w:b/>
          <w:i/>
          <w:color w:val="auto"/>
          <w:sz w:val="23"/>
          <w:szCs w:val="23"/>
        </w:rPr>
        <w:t>Metode Penelitian</w:t>
      </w:r>
    </w:p>
    <w:p w:rsidR="001F6E6C" w:rsidRPr="000427B7" w:rsidRDefault="001F6E6C" w:rsidP="000427B7">
      <w:pPr>
        <w:spacing w:after="0" w:line="240" w:lineRule="auto"/>
        <w:jc w:val="both"/>
        <w:rPr>
          <w:rFonts w:ascii="Times New Roman" w:hAnsi="Times New Roman" w:cs="Times New Roman"/>
          <w:b/>
          <w:i/>
          <w:sz w:val="23"/>
          <w:szCs w:val="23"/>
        </w:rPr>
      </w:pPr>
      <w:r w:rsidRPr="000427B7">
        <w:rPr>
          <w:rFonts w:ascii="Times New Roman" w:hAnsi="Times New Roman" w:cs="Times New Roman"/>
          <w:b/>
          <w:i/>
          <w:sz w:val="23"/>
          <w:szCs w:val="23"/>
        </w:rPr>
        <w:t>Jenis Penelitian</w:t>
      </w:r>
    </w:p>
    <w:p w:rsidR="00BF68B3" w:rsidRPr="000427B7" w:rsidRDefault="001F6E6C" w:rsidP="000427B7">
      <w:pPr>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sz w:val="23"/>
          <w:szCs w:val="23"/>
        </w:rPr>
        <w:t>Jenis penelitian yang digunakan pada penelitian ini yakni me</w:t>
      </w:r>
      <w:r w:rsidR="00432C89" w:rsidRPr="000427B7">
        <w:rPr>
          <w:rFonts w:ascii="Times New Roman" w:hAnsi="Times New Roman" w:cs="Times New Roman"/>
          <w:sz w:val="23"/>
          <w:szCs w:val="23"/>
        </w:rPr>
        <w:t xml:space="preserve">ngunakan pendekatan kualitatif. </w:t>
      </w:r>
      <w:r w:rsidRPr="000427B7">
        <w:rPr>
          <w:rFonts w:ascii="Times New Roman" w:hAnsi="Times New Roman" w:cs="Times New Roman"/>
          <w:sz w:val="23"/>
          <w:szCs w:val="23"/>
        </w:rPr>
        <w:t>Tujuan penelitian kualitatif adalah memahami situasi, peristiwa, peran, kelompok atau interaksi sosial tertentu menurut (Locke, Spirduso, dan Silverman dalam Creswell, 2016:275).</w:t>
      </w:r>
    </w:p>
    <w:p w:rsidR="006D2617" w:rsidRPr="000427B7" w:rsidRDefault="006D2617" w:rsidP="000427B7">
      <w:pPr>
        <w:spacing w:after="0" w:line="240" w:lineRule="auto"/>
        <w:jc w:val="both"/>
        <w:rPr>
          <w:rFonts w:ascii="Times New Roman" w:hAnsi="Times New Roman" w:cs="Times New Roman"/>
          <w:sz w:val="23"/>
          <w:szCs w:val="23"/>
        </w:rPr>
      </w:pPr>
    </w:p>
    <w:p w:rsidR="001F6E6C" w:rsidRPr="000427B7" w:rsidRDefault="001F6E6C" w:rsidP="000427B7">
      <w:pPr>
        <w:spacing w:after="0" w:line="240" w:lineRule="auto"/>
        <w:jc w:val="both"/>
        <w:rPr>
          <w:rFonts w:ascii="Times New Roman" w:hAnsi="Times New Roman" w:cs="Times New Roman"/>
          <w:b/>
          <w:i/>
          <w:sz w:val="23"/>
          <w:szCs w:val="23"/>
        </w:rPr>
      </w:pPr>
      <w:r w:rsidRPr="000427B7">
        <w:rPr>
          <w:rFonts w:ascii="Times New Roman" w:hAnsi="Times New Roman" w:cs="Times New Roman"/>
          <w:b/>
          <w:i/>
          <w:sz w:val="23"/>
          <w:szCs w:val="23"/>
        </w:rPr>
        <w:t>Fokus Penelitian</w:t>
      </w:r>
    </w:p>
    <w:p w:rsidR="001F6E6C" w:rsidRPr="000427B7" w:rsidRDefault="001F6E6C" w:rsidP="000427B7">
      <w:pPr>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sz w:val="23"/>
          <w:szCs w:val="23"/>
        </w:rPr>
        <w:t xml:space="preserve">Pada penelitian ini yang menjadi fokus penelitian yakni tahapan komunikasi CSR yang di analisis mengunakan proses operasional </w:t>
      </w:r>
      <w:r w:rsidRPr="000427B7">
        <w:rPr>
          <w:rFonts w:ascii="Times New Roman" w:hAnsi="Times New Roman" w:cs="Times New Roman"/>
          <w:i/>
          <w:sz w:val="23"/>
          <w:szCs w:val="23"/>
        </w:rPr>
        <w:t>public relation</w:t>
      </w:r>
      <w:r w:rsidRPr="000427B7">
        <w:rPr>
          <w:rFonts w:ascii="Times New Roman" w:hAnsi="Times New Roman" w:cs="Times New Roman"/>
          <w:sz w:val="23"/>
          <w:szCs w:val="23"/>
        </w:rPr>
        <w:t xml:space="preserve"> oleh Cutlip dan Center serta karakteristik difusi inovasi oleh Rogers.</w:t>
      </w:r>
    </w:p>
    <w:p w:rsidR="001F6E6C" w:rsidRPr="000427B7" w:rsidRDefault="001F6E6C" w:rsidP="000427B7">
      <w:pPr>
        <w:pStyle w:val="ListParagraph"/>
        <w:numPr>
          <w:ilvl w:val="0"/>
          <w:numId w:val="14"/>
        </w:numPr>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 xml:space="preserve">Indikator tahapan komunikasi CSR </w:t>
      </w:r>
    </w:p>
    <w:p w:rsidR="001F6E6C" w:rsidRPr="000427B7" w:rsidRDefault="001F6E6C" w:rsidP="000427B7">
      <w:pPr>
        <w:pStyle w:val="ListParagraph"/>
        <w:numPr>
          <w:ilvl w:val="0"/>
          <w:numId w:val="15"/>
        </w:numPr>
        <w:shd w:val="clear" w:color="auto" w:fill="FFFFFF"/>
        <w:spacing w:after="0" w:line="240" w:lineRule="auto"/>
        <w:ind w:left="567" w:hanging="283"/>
        <w:contextualSpacing/>
        <w:jc w:val="both"/>
        <w:rPr>
          <w:rFonts w:ascii="Times New Roman" w:hAnsi="Times New Roman"/>
          <w:i/>
          <w:sz w:val="23"/>
          <w:szCs w:val="23"/>
        </w:rPr>
      </w:pPr>
      <w:r w:rsidRPr="000427B7">
        <w:rPr>
          <w:rFonts w:ascii="Times New Roman" w:hAnsi="Times New Roman"/>
          <w:sz w:val="23"/>
          <w:szCs w:val="23"/>
        </w:rPr>
        <w:t>Penelitian dan mendengarkan</w:t>
      </w:r>
      <w:r w:rsidRPr="000427B7">
        <w:rPr>
          <w:rFonts w:ascii="Times New Roman" w:hAnsi="Times New Roman"/>
          <w:i/>
          <w:sz w:val="23"/>
          <w:szCs w:val="23"/>
        </w:rPr>
        <w:t xml:space="preserve"> (Research and Listening)</w:t>
      </w:r>
    </w:p>
    <w:p w:rsidR="001F6E6C" w:rsidRPr="000427B7" w:rsidRDefault="001F6E6C" w:rsidP="000427B7">
      <w:pPr>
        <w:pStyle w:val="ListParagraph"/>
        <w:numPr>
          <w:ilvl w:val="0"/>
          <w:numId w:val="15"/>
        </w:numPr>
        <w:shd w:val="clear" w:color="auto" w:fill="FFFFFF"/>
        <w:spacing w:after="0" w:line="240" w:lineRule="auto"/>
        <w:ind w:left="567" w:hanging="283"/>
        <w:contextualSpacing/>
        <w:jc w:val="both"/>
        <w:rPr>
          <w:rFonts w:ascii="Times New Roman" w:hAnsi="Times New Roman"/>
          <w:i/>
          <w:sz w:val="23"/>
          <w:szCs w:val="23"/>
        </w:rPr>
      </w:pPr>
      <w:r w:rsidRPr="000427B7">
        <w:rPr>
          <w:rFonts w:ascii="Times New Roman" w:hAnsi="Times New Roman"/>
          <w:sz w:val="23"/>
          <w:szCs w:val="23"/>
        </w:rPr>
        <w:t>Perencanaan dan mengambil keputusan</w:t>
      </w:r>
      <w:r w:rsidRPr="000427B7">
        <w:rPr>
          <w:rFonts w:ascii="Times New Roman" w:hAnsi="Times New Roman"/>
          <w:i/>
          <w:sz w:val="23"/>
          <w:szCs w:val="23"/>
        </w:rPr>
        <w:t xml:space="preserve"> (Planning-Decision)</w:t>
      </w:r>
    </w:p>
    <w:p w:rsidR="001F6E6C" w:rsidRPr="000427B7" w:rsidRDefault="001F6E6C" w:rsidP="000427B7">
      <w:pPr>
        <w:pStyle w:val="ListParagraph"/>
        <w:numPr>
          <w:ilvl w:val="0"/>
          <w:numId w:val="15"/>
        </w:numPr>
        <w:shd w:val="clear" w:color="auto" w:fill="FFFFFF"/>
        <w:spacing w:after="0" w:line="240" w:lineRule="auto"/>
        <w:ind w:left="567" w:hanging="283"/>
        <w:contextualSpacing/>
        <w:jc w:val="both"/>
        <w:rPr>
          <w:rFonts w:ascii="Times New Roman" w:hAnsi="Times New Roman"/>
          <w:i/>
          <w:sz w:val="23"/>
          <w:szCs w:val="23"/>
        </w:rPr>
      </w:pPr>
      <w:r w:rsidRPr="000427B7">
        <w:rPr>
          <w:rFonts w:ascii="Times New Roman" w:hAnsi="Times New Roman"/>
          <w:sz w:val="23"/>
          <w:szCs w:val="23"/>
        </w:rPr>
        <w:t>Mengkomunikasikan dan pelaksanaan</w:t>
      </w:r>
      <w:r w:rsidRPr="000427B7">
        <w:rPr>
          <w:rFonts w:ascii="Times New Roman" w:hAnsi="Times New Roman"/>
          <w:i/>
          <w:sz w:val="23"/>
          <w:szCs w:val="23"/>
        </w:rPr>
        <w:t xml:space="preserve"> (Communicating-Action)</w:t>
      </w:r>
    </w:p>
    <w:p w:rsidR="001F6E6C" w:rsidRPr="000427B7" w:rsidRDefault="001F6E6C" w:rsidP="000427B7">
      <w:pPr>
        <w:pStyle w:val="ListParagraph"/>
        <w:numPr>
          <w:ilvl w:val="0"/>
          <w:numId w:val="15"/>
        </w:numPr>
        <w:shd w:val="clear" w:color="auto" w:fill="FFFFFF"/>
        <w:spacing w:after="0" w:line="240" w:lineRule="auto"/>
        <w:ind w:left="567" w:hanging="283"/>
        <w:contextualSpacing/>
        <w:jc w:val="both"/>
        <w:rPr>
          <w:rFonts w:ascii="Times New Roman" w:hAnsi="Times New Roman"/>
          <w:i/>
          <w:sz w:val="23"/>
          <w:szCs w:val="23"/>
        </w:rPr>
      </w:pPr>
      <w:r w:rsidRPr="000427B7">
        <w:rPr>
          <w:rFonts w:ascii="Times New Roman" w:hAnsi="Times New Roman"/>
          <w:sz w:val="23"/>
          <w:szCs w:val="23"/>
        </w:rPr>
        <w:t>Mengevalusai</w:t>
      </w:r>
      <w:r w:rsidRPr="000427B7">
        <w:rPr>
          <w:rFonts w:ascii="Times New Roman" w:hAnsi="Times New Roman"/>
          <w:i/>
          <w:sz w:val="23"/>
          <w:szCs w:val="23"/>
        </w:rPr>
        <w:t xml:space="preserve"> (Evaluation)</w:t>
      </w:r>
    </w:p>
    <w:p w:rsidR="001F6E6C" w:rsidRPr="000427B7" w:rsidRDefault="001F6E6C" w:rsidP="000427B7">
      <w:pPr>
        <w:pStyle w:val="ListParagraph"/>
        <w:numPr>
          <w:ilvl w:val="0"/>
          <w:numId w:val="14"/>
        </w:numPr>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Indikator karakteristik difusi inovasi</w:t>
      </w:r>
    </w:p>
    <w:p w:rsidR="001F6E6C" w:rsidRPr="000427B7" w:rsidRDefault="001F6E6C" w:rsidP="000427B7">
      <w:pPr>
        <w:pStyle w:val="ListParagraph"/>
        <w:numPr>
          <w:ilvl w:val="0"/>
          <w:numId w:val="16"/>
        </w:numPr>
        <w:shd w:val="clear" w:color="auto" w:fill="FFFFFF"/>
        <w:spacing w:after="0" w:line="240" w:lineRule="auto"/>
        <w:ind w:left="567" w:hanging="283"/>
        <w:contextualSpacing/>
        <w:jc w:val="both"/>
        <w:rPr>
          <w:rFonts w:ascii="Times New Roman" w:hAnsi="Times New Roman"/>
          <w:i/>
          <w:sz w:val="23"/>
          <w:szCs w:val="23"/>
        </w:rPr>
      </w:pPr>
      <w:r w:rsidRPr="000427B7">
        <w:rPr>
          <w:rFonts w:ascii="Times New Roman" w:hAnsi="Times New Roman"/>
          <w:sz w:val="23"/>
          <w:szCs w:val="23"/>
        </w:rPr>
        <w:t>Keuntungan Relatif</w:t>
      </w:r>
      <w:r w:rsidRPr="000427B7">
        <w:rPr>
          <w:rFonts w:ascii="Times New Roman" w:hAnsi="Times New Roman"/>
          <w:i/>
          <w:sz w:val="23"/>
          <w:szCs w:val="23"/>
        </w:rPr>
        <w:t xml:space="preserve"> (Relative Advantage)</w:t>
      </w:r>
    </w:p>
    <w:p w:rsidR="001F6E6C" w:rsidRPr="000427B7" w:rsidRDefault="001F6E6C" w:rsidP="000427B7">
      <w:pPr>
        <w:pStyle w:val="ListParagraph"/>
        <w:numPr>
          <w:ilvl w:val="0"/>
          <w:numId w:val="16"/>
        </w:numPr>
        <w:shd w:val="clear" w:color="auto" w:fill="FFFFFF"/>
        <w:spacing w:after="0" w:line="240" w:lineRule="auto"/>
        <w:ind w:left="567" w:hanging="283"/>
        <w:contextualSpacing/>
        <w:jc w:val="both"/>
        <w:rPr>
          <w:rFonts w:ascii="Times New Roman" w:hAnsi="Times New Roman"/>
          <w:i/>
          <w:sz w:val="23"/>
          <w:szCs w:val="23"/>
        </w:rPr>
      </w:pPr>
      <w:r w:rsidRPr="000427B7">
        <w:rPr>
          <w:rFonts w:ascii="Times New Roman" w:hAnsi="Times New Roman"/>
          <w:sz w:val="23"/>
          <w:szCs w:val="23"/>
        </w:rPr>
        <w:t>Keserasian</w:t>
      </w:r>
      <w:r w:rsidRPr="000427B7">
        <w:rPr>
          <w:rFonts w:ascii="Times New Roman" w:hAnsi="Times New Roman"/>
          <w:i/>
          <w:sz w:val="23"/>
          <w:szCs w:val="23"/>
        </w:rPr>
        <w:t xml:space="preserve"> (Compability)</w:t>
      </w:r>
    </w:p>
    <w:p w:rsidR="001F6E6C" w:rsidRPr="000427B7" w:rsidRDefault="001F6E6C" w:rsidP="000427B7">
      <w:pPr>
        <w:pStyle w:val="ListParagraph"/>
        <w:numPr>
          <w:ilvl w:val="0"/>
          <w:numId w:val="16"/>
        </w:numPr>
        <w:shd w:val="clear" w:color="auto" w:fill="FFFFFF"/>
        <w:spacing w:after="0" w:line="240" w:lineRule="auto"/>
        <w:ind w:left="567" w:hanging="283"/>
        <w:contextualSpacing/>
        <w:jc w:val="both"/>
        <w:rPr>
          <w:rFonts w:ascii="Times New Roman" w:hAnsi="Times New Roman"/>
          <w:i/>
          <w:sz w:val="23"/>
          <w:szCs w:val="23"/>
        </w:rPr>
      </w:pPr>
      <w:r w:rsidRPr="000427B7">
        <w:rPr>
          <w:rFonts w:ascii="Times New Roman" w:hAnsi="Times New Roman"/>
          <w:sz w:val="23"/>
          <w:szCs w:val="23"/>
        </w:rPr>
        <w:t xml:space="preserve">Kerumitan </w:t>
      </w:r>
      <w:r w:rsidRPr="000427B7">
        <w:rPr>
          <w:rFonts w:ascii="Times New Roman" w:hAnsi="Times New Roman"/>
          <w:i/>
          <w:sz w:val="23"/>
          <w:szCs w:val="23"/>
        </w:rPr>
        <w:t>(Complexity)</w:t>
      </w:r>
    </w:p>
    <w:p w:rsidR="001F6E6C" w:rsidRPr="000427B7" w:rsidRDefault="001F6E6C" w:rsidP="000427B7">
      <w:pPr>
        <w:pStyle w:val="ListParagraph"/>
        <w:numPr>
          <w:ilvl w:val="0"/>
          <w:numId w:val="16"/>
        </w:numPr>
        <w:shd w:val="clear" w:color="auto" w:fill="FFFFFF"/>
        <w:spacing w:after="0" w:line="240" w:lineRule="auto"/>
        <w:ind w:left="567" w:hanging="283"/>
        <w:contextualSpacing/>
        <w:jc w:val="both"/>
        <w:rPr>
          <w:rFonts w:ascii="Times New Roman" w:hAnsi="Times New Roman"/>
          <w:i/>
          <w:sz w:val="23"/>
          <w:szCs w:val="23"/>
        </w:rPr>
      </w:pPr>
      <w:r w:rsidRPr="000427B7">
        <w:rPr>
          <w:rFonts w:ascii="Times New Roman" w:hAnsi="Times New Roman"/>
          <w:sz w:val="23"/>
          <w:szCs w:val="23"/>
        </w:rPr>
        <w:t>Ketercobaan</w:t>
      </w:r>
      <w:r w:rsidRPr="000427B7">
        <w:rPr>
          <w:rFonts w:ascii="Times New Roman" w:hAnsi="Times New Roman"/>
          <w:i/>
          <w:sz w:val="23"/>
          <w:szCs w:val="23"/>
        </w:rPr>
        <w:t xml:space="preserve"> (Trialability)</w:t>
      </w:r>
    </w:p>
    <w:p w:rsidR="001F6E6C" w:rsidRPr="000427B7" w:rsidRDefault="001F6E6C" w:rsidP="000427B7">
      <w:pPr>
        <w:pStyle w:val="ListParagraph"/>
        <w:numPr>
          <w:ilvl w:val="0"/>
          <w:numId w:val="16"/>
        </w:numPr>
        <w:shd w:val="clear" w:color="auto" w:fill="FFFFFF"/>
        <w:spacing w:after="0" w:line="240" w:lineRule="auto"/>
        <w:ind w:left="567" w:hanging="283"/>
        <w:contextualSpacing/>
        <w:jc w:val="both"/>
        <w:rPr>
          <w:rFonts w:ascii="Times New Roman" w:hAnsi="Times New Roman"/>
          <w:i/>
          <w:sz w:val="23"/>
          <w:szCs w:val="23"/>
        </w:rPr>
      </w:pPr>
      <w:r w:rsidRPr="000427B7">
        <w:rPr>
          <w:rFonts w:ascii="Times New Roman" w:hAnsi="Times New Roman"/>
          <w:sz w:val="23"/>
          <w:szCs w:val="23"/>
        </w:rPr>
        <w:t>Keterlihatan</w:t>
      </w:r>
      <w:r w:rsidRPr="000427B7">
        <w:rPr>
          <w:rFonts w:ascii="Times New Roman" w:hAnsi="Times New Roman"/>
          <w:i/>
          <w:sz w:val="23"/>
          <w:szCs w:val="23"/>
        </w:rPr>
        <w:t xml:space="preserve"> (Observability)</w:t>
      </w:r>
    </w:p>
    <w:p w:rsidR="00BF68B3" w:rsidRPr="000427B7" w:rsidRDefault="00BF68B3" w:rsidP="000427B7">
      <w:pPr>
        <w:shd w:val="clear" w:color="auto" w:fill="FFFFFF"/>
        <w:spacing w:after="0" w:line="240" w:lineRule="auto"/>
        <w:ind w:left="66" w:firstLine="720"/>
        <w:jc w:val="both"/>
        <w:rPr>
          <w:rFonts w:ascii="Times New Roman" w:hAnsi="Times New Roman" w:cs="Times New Roman"/>
          <w:sz w:val="23"/>
          <w:szCs w:val="23"/>
        </w:rPr>
      </w:pPr>
    </w:p>
    <w:p w:rsidR="001F6E6C" w:rsidRPr="000427B7" w:rsidRDefault="001F6E6C" w:rsidP="000427B7">
      <w:pPr>
        <w:tabs>
          <w:tab w:val="left" w:pos="3690"/>
        </w:tabs>
        <w:spacing w:after="0" w:line="240" w:lineRule="auto"/>
        <w:jc w:val="both"/>
        <w:rPr>
          <w:rFonts w:ascii="Times New Roman" w:hAnsi="Times New Roman" w:cs="Times New Roman"/>
          <w:i/>
          <w:sz w:val="23"/>
          <w:szCs w:val="23"/>
        </w:rPr>
      </w:pPr>
      <w:r w:rsidRPr="000427B7">
        <w:rPr>
          <w:rFonts w:ascii="Times New Roman" w:hAnsi="Times New Roman" w:cs="Times New Roman"/>
          <w:b/>
          <w:i/>
          <w:sz w:val="23"/>
          <w:szCs w:val="23"/>
        </w:rPr>
        <w:t>Jenis dan Sumber Data</w:t>
      </w:r>
      <w:r w:rsidRPr="000427B7">
        <w:rPr>
          <w:rFonts w:ascii="Times New Roman" w:hAnsi="Times New Roman" w:cs="Times New Roman"/>
          <w:i/>
          <w:sz w:val="23"/>
          <w:szCs w:val="23"/>
        </w:rPr>
        <w:t xml:space="preserve"> </w:t>
      </w:r>
    </w:p>
    <w:p w:rsidR="000427B7" w:rsidRPr="000427B7" w:rsidRDefault="001F6E6C" w:rsidP="000427B7">
      <w:pPr>
        <w:pStyle w:val="ListParagraph"/>
        <w:numPr>
          <w:ilvl w:val="0"/>
          <w:numId w:val="17"/>
        </w:numPr>
        <w:tabs>
          <w:tab w:val="left" w:pos="3690"/>
        </w:tabs>
        <w:spacing w:after="0" w:line="240" w:lineRule="auto"/>
        <w:ind w:left="284" w:hanging="284"/>
        <w:contextualSpacing/>
        <w:jc w:val="both"/>
        <w:rPr>
          <w:rFonts w:ascii="Times New Roman" w:hAnsi="Times New Roman"/>
          <w:b/>
          <w:sz w:val="23"/>
          <w:szCs w:val="23"/>
        </w:rPr>
      </w:pPr>
      <w:r w:rsidRPr="000427B7">
        <w:rPr>
          <w:rFonts w:ascii="Times New Roman" w:hAnsi="Times New Roman"/>
          <w:sz w:val="23"/>
          <w:szCs w:val="23"/>
        </w:rPr>
        <w:t xml:space="preserve">Sumber data primer </w:t>
      </w:r>
    </w:p>
    <w:p w:rsidR="000427B7" w:rsidRPr="000427B7" w:rsidRDefault="001F6E6C" w:rsidP="000427B7">
      <w:pPr>
        <w:pStyle w:val="ListParagraph"/>
        <w:tabs>
          <w:tab w:val="left" w:pos="3690"/>
        </w:tabs>
        <w:spacing w:after="0" w:line="240" w:lineRule="auto"/>
        <w:ind w:left="284"/>
        <w:contextualSpacing/>
        <w:jc w:val="both"/>
        <w:rPr>
          <w:rFonts w:ascii="Times New Roman" w:hAnsi="Times New Roman"/>
          <w:b/>
          <w:sz w:val="23"/>
          <w:szCs w:val="23"/>
        </w:rPr>
      </w:pPr>
      <w:r w:rsidRPr="000427B7">
        <w:rPr>
          <w:rFonts w:ascii="Times New Roman" w:hAnsi="Times New Roman"/>
          <w:sz w:val="23"/>
          <w:szCs w:val="23"/>
        </w:rPr>
        <w:t>Data yang didapatkan dari narasumber melalui wawancara langsung maupun observasi lapangan yang dilakukan.</w:t>
      </w:r>
    </w:p>
    <w:p w:rsidR="000E6F96" w:rsidRPr="000E6F96" w:rsidRDefault="001F6E6C" w:rsidP="000427B7">
      <w:pPr>
        <w:pStyle w:val="ListParagraph"/>
        <w:numPr>
          <w:ilvl w:val="0"/>
          <w:numId w:val="17"/>
        </w:numPr>
        <w:tabs>
          <w:tab w:val="left" w:pos="3690"/>
        </w:tabs>
        <w:spacing w:after="0" w:line="240" w:lineRule="auto"/>
        <w:ind w:left="284" w:hanging="284"/>
        <w:contextualSpacing/>
        <w:jc w:val="both"/>
        <w:rPr>
          <w:rFonts w:ascii="Times New Roman" w:hAnsi="Times New Roman"/>
          <w:b/>
          <w:sz w:val="23"/>
          <w:szCs w:val="23"/>
        </w:rPr>
      </w:pPr>
      <w:r w:rsidRPr="000427B7">
        <w:rPr>
          <w:rFonts w:ascii="Times New Roman" w:hAnsi="Times New Roman"/>
          <w:sz w:val="23"/>
          <w:szCs w:val="23"/>
        </w:rPr>
        <w:t>Sumber Data Sekunder</w:t>
      </w:r>
    </w:p>
    <w:p w:rsidR="001F6E6C" w:rsidRPr="000E6F96" w:rsidRDefault="00023FD2" w:rsidP="000E6F96">
      <w:pPr>
        <w:pStyle w:val="ListParagraph"/>
        <w:tabs>
          <w:tab w:val="left" w:pos="3690"/>
        </w:tabs>
        <w:spacing w:after="0" w:line="240" w:lineRule="auto"/>
        <w:ind w:left="284"/>
        <w:contextualSpacing/>
        <w:jc w:val="both"/>
        <w:rPr>
          <w:rFonts w:ascii="Times New Roman" w:hAnsi="Times New Roman"/>
          <w:b/>
          <w:sz w:val="23"/>
          <w:szCs w:val="23"/>
        </w:rPr>
      </w:pPr>
      <w:r w:rsidRPr="000E6F96">
        <w:rPr>
          <w:rFonts w:ascii="Times New Roman" w:hAnsi="Times New Roman"/>
          <w:sz w:val="23"/>
          <w:szCs w:val="23"/>
        </w:rPr>
        <w:t xml:space="preserve">Data </w:t>
      </w:r>
      <w:r w:rsidR="001F6E6C" w:rsidRPr="000E6F96">
        <w:rPr>
          <w:rFonts w:ascii="Times New Roman" w:hAnsi="Times New Roman"/>
          <w:sz w:val="23"/>
          <w:szCs w:val="23"/>
        </w:rPr>
        <w:t>ini didapatkan bukan dari informan melainkan dari buku-buku perpustakaan, berita, dokumentasi, arsip, internet dan sumber media lainnya. Pada penelitian ini peneliti mengunakan data dari dokumen mengenai program CSR PT KPC dari Dept. CE, Arsip dari Progam CSR KPC dan laporan Pembangunan Berkelanjutan PT KPC</w:t>
      </w:r>
    </w:p>
    <w:p w:rsidR="001F6E6C" w:rsidRPr="000427B7" w:rsidRDefault="001F6E6C" w:rsidP="000427B7">
      <w:pPr>
        <w:tabs>
          <w:tab w:val="left" w:pos="3690"/>
        </w:tabs>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sz w:val="23"/>
          <w:szCs w:val="23"/>
        </w:rPr>
        <w:lastRenderedPageBreak/>
        <w:t xml:space="preserve">Penentuan </w:t>
      </w:r>
      <w:r w:rsidRPr="000427B7">
        <w:rPr>
          <w:rFonts w:ascii="Times New Roman" w:hAnsi="Times New Roman" w:cs="Times New Roman"/>
          <w:i/>
          <w:sz w:val="23"/>
          <w:szCs w:val="23"/>
        </w:rPr>
        <w:t xml:space="preserve">Key </w:t>
      </w:r>
      <w:r w:rsidRPr="000427B7">
        <w:rPr>
          <w:rFonts w:ascii="Times New Roman" w:hAnsi="Times New Roman" w:cs="Times New Roman"/>
          <w:sz w:val="23"/>
          <w:szCs w:val="23"/>
        </w:rPr>
        <w:t xml:space="preserve">Informan dilakukan dengan mengunakan teknik </w:t>
      </w:r>
      <w:r w:rsidRPr="000427B7">
        <w:rPr>
          <w:rFonts w:ascii="Times New Roman" w:hAnsi="Times New Roman" w:cs="Times New Roman"/>
          <w:i/>
          <w:sz w:val="23"/>
          <w:szCs w:val="23"/>
        </w:rPr>
        <w:t>purposive sampling</w:t>
      </w:r>
      <w:r w:rsidR="006D2617" w:rsidRPr="000427B7">
        <w:rPr>
          <w:rFonts w:ascii="Times New Roman" w:hAnsi="Times New Roman" w:cs="Times New Roman"/>
          <w:sz w:val="23"/>
          <w:szCs w:val="23"/>
        </w:rPr>
        <w:t xml:space="preserve"> </w:t>
      </w:r>
      <w:r w:rsidRPr="000427B7">
        <w:rPr>
          <w:rFonts w:ascii="Times New Roman" w:hAnsi="Times New Roman" w:cs="Times New Roman"/>
          <w:sz w:val="23"/>
          <w:szCs w:val="23"/>
        </w:rPr>
        <w:t>secara</w:t>
      </w:r>
      <w:r w:rsidRPr="000427B7">
        <w:rPr>
          <w:rFonts w:ascii="Times New Roman" w:hAnsi="Times New Roman" w:cs="Times New Roman"/>
          <w:i/>
          <w:sz w:val="23"/>
          <w:szCs w:val="23"/>
        </w:rPr>
        <w:t xml:space="preserve"> non random, </w:t>
      </w:r>
      <w:r w:rsidRPr="000427B7">
        <w:rPr>
          <w:rFonts w:ascii="Times New Roman" w:hAnsi="Times New Roman" w:cs="Times New Roman"/>
          <w:sz w:val="23"/>
          <w:szCs w:val="23"/>
        </w:rPr>
        <w:t>dimana peneliti menetukan pengambilan sampel penelitian berdasarkan pengetahuan dan keterlibatan</w:t>
      </w:r>
      <w:r w:rsidRPr="000427B7">
        <w:rPr>
          <w:rFonts w:ascii="Times New Roman" w:hAnsi="Times New Roman" w:cs="Times New Roman"/>
          <w:i/>
          <w:sz w:val="23"/>
          <w:szCs w:val="23"/>
        </w:rPr>
        <w:t xml:space="preserve"> key </w:t>
      </w:r>
      <w:r w:rsidRPr="000427B7">
        <w:rPr>
          <w:rFonts w:ascii="Times New Roman" w:hAnsi="Times New Roman" w:cs="Times New Roman"/>
          <w:sz w:val="23"/>
          <w:szCs w:val="23"/>
        </w:rPr>
        <w:t xml:space="preserve">informan dan informan dengan masalah penelitian. </w:t>
      </w:r>
      <w:r w:rsidRPr="000427B7">
        <w:rPr>
          <w:rFonts w:ascii="Times New Roman" w:hAnsi="Times New Roman" w:cs="Times New Roman"/>
          <w:i/>
          <w:sz w:val="23"/>
          <w:szCs w:val="23"/>
        </w:rPr>
        <w:t xml:space="preserve">Key </w:t>
      </w:r>
      <w:r w:rsidRPr="000427B7">
        <w:rPr>
          <w:rFonts w:ascii="Times New Roman" w:hAnsi="Times New Roman" w:cs="Times New Roman"/>
          <w:sz w:val="23"/>
          <w:szCs w:val="23"/>
        </w:rPr>
        <w:t>informan dalam penelitian ini yaitu staf LBD (</w:t>
      </w:r>
      <w:r w:rsidRPr="000427B7">
        <w:rPr>
          <w:rFonts w:ascii="Times New Roman" w:hAnsi="Times New Roman" w:cs="Times New Roman"/>
          <w:i/>
          <w:sz w:val="23"/>
          <w:szCs w:val="23"/>
        </w:rPr>
        <w:t>local business development</w:t>
      </w:r>
      <w:r w:rsidRPr="000427B7">
        <w:rPr>
          <w:rFonts w:ascii="Times New Roman" w:hAnsi="Times New Roman" w:cs="Times New Roman"/>
          <w:sz w:val="23"/>
          <w:szCs w:val="23"/>
        </w:rPr>
        <w:t>) PT KPC yang melakukan pendampingan pada UMKM Sanggar Batik Masri dan UMKM Kelompok Maju Bersama berjumlah dua orang. Sedangkan Kriteria informan dalam penelitian ini adalah penerima bantuan program CSR yang memiliki bukti deklarasi sebagai usaha batik binaan KPC yang jujur dan taat pada janji</w:t>
      </w:r>
      <w:r w:rsidRPr="000427B7">
        <w:rPr>
          <w:rFonts w:ascii="Times New Roman" w:hAnsi="Times New Roman" w:cs="Times New Roman"/>
          <w:i/>
          <w:sz w:val="23"/>
          <w:szCs w:val="23"/>
        </w:rPr>
        <w:t xml:space="preserve">. </w:t>
      </w:r>
      <w:r w:rsidRPr="000427B7">
        <w:rPr>
          <w:rFonts w:ascii="Times New Roman" w:hAnsi="Times New Roman" w:cs="Times New Roman"/>
          <w:sz w:val="23"/>
          <w:szCs w:val="23"/>
        </w:rPr>
        <w:t>Informan dalam penelitian ini yakni pemilik dan karyawan yang berjumlah empat orang.</w:t>
      </w:r>
      <w:r w:rsidR="000427B7">
        <w:rPr>
          <w:rFonts w:ascii="Times New Roman" w:hAnsi="Times New Roman" w:cs="Times New Roman"/>
          <w:sz w:val="23"/>
          <w:szCs w:val="23"/>
          <w:lang w:val="id-ID"/>
        </w:rPr>
        <w:t xml:space="preserve"> </w:t>
      </w:r>
      <w:r w:rsidRPr="000427B7">
        <w:rPr>
          <w:rFonts w:ascii="Times New Roman" w:hAnsi="Times New Roman" w:cs="Times New Roman"/>
          <w:sz w:val="23"/>
          <w:szCs w:val="23"/>
        </w:rPr>
        <w:t>Teknik pengumpulan data dalam penelitian ini adalah sebagai berikut:</w:t>
      </w:r>
    </w:p>
    <w:p w:rsidR="00201C0B" w:rsidRPr="000427B7" w:rsidRDefault="001F6E6C" w:rsidP="000427B7">
      <w:pPr>
        <w:pStyle w:val="ListParagraph"/>
        <w:numPr>
          <w:ilvl w:val="0"/>
          <w:numId w:val="18"/>
        </w:numPr>
        <w:tabs>
          <w:tab w:val="left" w:pos="3690"/>
        </w:tabs>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Penelitian kepustakaan</w:t>
      </w:r>
    </w:p>
    <w:p w:rsidR="001F6E6C" w:rsidRPr="000427B7" w:rsidRDefault="001F6E6C" w:rsidP="000427B7">
      <w:pPr>
        <w:pStyle w:val="ListParagraph"/>
        <w:numPr>
          <w:ilvl w:val="0"/>
          <w:numId w:val="18"/>
        </w:numPr>
        <w:tabs>
          <w:tab w:val="left" w:pos="3690"/>
        </w:tabs>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Penelitian lapangan</w:t>
      </w:r>
    </w:p>
    <w:p w:rsidR="008A4070" w:rsidRPr="000427B7" w:rsidRDefault="001F6E6C" w:rsidP="000427B7">
      <w:pPr>
        <w:pStyle w:val="ListParagraph"/>
        <w:numPr>
          <w:ilvl w:val="0"/>
          <w:numId w:val="19"/>
        </w:numPr>
        <w:tabs>
          <w:tab w:val="left" w:pos="3690"/>
        </w:tabs>
        <w:spacing w:after="0" w:line="240" w:lineRule="auto"/>
        <w:ind w:left="567" w:hanging="283"/>
        <w:contextualSpacing/>
        <w:jc w:val="both"/>
        <w:rPr>
          <w:rFonts w:ascii="Times New Roman" w:hAnsi="Times New Roman"/>
          <w:sz w:val="23"/>
          <w:szCs w:val="23"/>
        </w:rPr>
      </w:pPr>
      <w:r w:rsidRPr="000427B7">
        <w:rPr>
          <w:rFonts w:ascii="Times New Roman" w:hAnsi="Times New Roman"/>
          <w:sz w:val="23"/>
          <w:szCs w:val="23"/>
        </w:rPr>
        <w:t>Pengamatan (Observasi)</w:t>
      </w:r>
    </w:p>
    <w:p w:rsidR="008A4070" w:rsidRPr="000427B7" w:rsidRDefault="001F6E6C" w:rsidP="000427B7">
      <w:pPr>
        <w:pStyle w:val="ListParagraph"/>
        <w:numPr>
          <w:ilvl w:val="0"/>
          <w:numId w:val="19"/>
        </w:numPr>
        <w:tabs>
          <w:tab w:val="left" w:pos="3690"/>
        </w:tabs>
        <w:spacing w:after="0" w:line="240" w:lineRule="auto"/>
        <w:ind w:left="567" w:hanging="283"/>
        <w:contextualSpacing/>
        <w:jc w:val="both"/>
        <w:rPr>
          <w:rFonts w:ascii="Times New Roman" w:hAnsi="Times New Roman"/>
          <w:sz w:val="23"/>
          <w:szCs w:val="23"/>
        </w:rPr>
      </w:pPr>
      <w:r w:rsidRPr="000427B7">
        <w:rPr>
          <w:rFonts w:ascii="Times New Roman" w:hAnsi="Times New Roman"/>
          <w:sz w:val="23"/>
          <w:szCs w:val="23"/>
        </w:rPr>
        <w:t xml:space="preserve">Wawancara </w:t>
      </w:r>
    </w:p>
    <w:p w:rsidR="00BF68B3" w:rsidRPr="000427B7" w:rsidRDefault="001F6E6C" w:rsidP="000427B7">
      <w:pPr>
        <w:pStyle w:val="ListParagraph"/>
        <w:numPr>
          <w:ilvl w:val="0"/>
          <w:numId w:val="19"/>
        </w:numPr>
        <w:tabs>
          <w:tab w:val="left" w:pos="3690"/>
        </w:tabs>
        <w:spacing w:after="0" w:line="240" w:lineRule="auto"/>
        <w:ind w:left="567" w:hanging="283"/>
        <w:contextualSpacing/>
        <w:jc w:val="both"/>
        <w:rPr>
          <w:rFonts w:ascii="Times New Roman" w:hAnsi="Times New Roman"/>
          <w:sz w:val="23"/>
          <w:szCs w:val="23"/>
        </w:rPr>
      </w:pPr>
      <w:r w:rsidRPr="000427B7">
        <w:rPr>
          <w:rFonts w:ascii="Times New Roman" w:hAnsi="Times New Roman"/>
          <w:sz w:val="23"/>
          <w:szCs w:val="23"/>
        </w:rPr>
        <w:t xml:space="preserve">Dokumentasi </w:t>
      </w:r>
    </w:p>
    <w:p w:rsidR="008A4070" w:rsidRPr="000427B7" w:rsidRDefault="008A4070" w:rsidP="000427B7">
      <w:pPr>
        <w:pStyle w:val="ListParagraph"/>
        <w:tabs>
          <w:tab w:val="left" w:pos="3690"/>
        </w:tabs>
        <w:spacing w:after="0" w:line="240" w:lineRule="auto"/>
        <w:ind w:left="709"/>
        <w:contextualSpacing/>
        <w:jc w:val="both"/>
        <w:rPr>
          <w:rFonts w:ascii="Times New Roman" w:hAnsi="Times New Roman"/>
          <w:sz w:val="23"/>
          <w:szCs w:val="23"/>
        </w:rPr>
      </w:pPr>
    </w:p>
    <w:p w:rsidR="001F6E6C" w:rsidRPr="000427B7" w:rsidRDefault="001F6E6C" w:rsidP="000427B7">
      <w:pPr>
        <w:tabs>
          <w:tab w:val="left" w:pos="3690"/>
        </w:tabs>
        <w:spacing w:after="0" w:line="240" w:lineRule="auto"/>
        <w:jc w:val="both"/>
        <w:rPr>
          <w:rFonts w:ascii="Times New Roman" w:hAnsi="Times New Roman" w:cs="Times New Roman"/>
          <w:b/>
          <w:sz w:val="23"/>
          <w:szCs w:val="23"/>
        </w:rPr>
      </w:pPr>
      <w:r w:rsidRPr="000427B7">
        <w:rPr>
          <w:rFonts w:ascii="Times New Roman" w:hAnsi="Times New Roman" w:cs="Times New Roman"/>
          <w:b/>
          <w:sz w:val="23"/>
          <w:szCs w:val="23"/>
        </w:rPr>
        <w:t>Teknik Analisis Data</w:t>
      </w:r>
    </w:p>
    <w:p w:rsidR="001F6E6C" w:rsidRPr="000427B7" w:rsidRDefault="001F6E6C" w:rsidP="000427B7">
      <w:pPr>
        <w:tabs>
          <w:tab w:val="left" w:pos="3690"/>
        </w:tabs>
        <w:spacing w:after="0" w:line="240" w:lineRule="auto"/>
        <w:ind w:firstLine="567"/>
        <w:jc w:val="both"/>
        <w:rPr>
          <w:rFonts w:ascii="Times New Roman" w:hAnsi="Times New Roman" w:cs="Times New Roman"/>
          <w:i/>
          <w:sz w:val="23"/>
          <w:szCs w:val="23"/>
        </w:rPr>
      </w:pPr>
      <w:r w:rsidRPr="000427B7">
        <w:rPr>
          <w:rFonts w:ascii="Times New Roman" w:hAnsi="Times New Roman" w:cs="Times New Roman"/>
          <w:sz w:val="23"/>
          <w:szCs w:val="23"/>
        </w:rPr>
        <w:t>Teknik analisis data yang digunakan dalam penelitian ini adalah analisis data kualitatif mengacu pada model interaktif yang dikembangkan oleh Miles dan Huberman</w:t>
      </w:r>
      <w:r w:rsidR="00432C89" w:rsidRPr="000427B7">
        <w:rPr>
          <w:rFonts w:ascii="Times New Roman" w:hAnsi="Times New Roman" w:cs="Times New Roman"/>
          <w:sz w:val="23"/>
          <w:szCs w:val="23"/>
        </w:rPr>
        <w:t xml:space="preserve"> </w:t>
      </w:r>
      <w:r w:rsidRPr="000427B7">
        <w:rPr>
          <w:rFonts w:ascii="Times New Roman" w:hAnsi="Times New Roman" w:cs="Times New Roman"/>
          <w:sz w:val="23"/>
          <w:szCs w:val="23"/>
        </w:rPr>
        <w:t>dalam Sugiyono (2017:133) sebagai berikut</w:t>
      </w:r>
      <w:r w:rsidRPr="000427B7">
        <w:rPr>
          <w:rFonts w:ascii="Times New Roman" w:hAnsi="Times New Roman" w:cs="Times New Roman"/>
          <w:i/>
          <w:sz w:val="23"/>
          <w:szCs w:val="23"/>
        </w:rPr>
        <w:t>:</w:t>
      </w:r>
    </w:p>
    <w:p w:rsidR="001F6E6C" w:rsidRPr="000427B7" w:rsidRDefault="001F6E6C" w:rsidP="000427B7">
      <w:pPr>
        <w:pStyle w:val="ListParagraph"/>
        <w:numPr>
          <w:ilvl w:val="0"/>
          <w:numId w:val="20"/>
        </w:numPr>
        <w:tabs>
          <w:tab w:val="left" w:pos="3690"/>
        </w:tabs>
        <w:spacing w:after="0" w:line="240" w:lineRule="auto"/>
        <w:ind w:left="284" w:hanging="284"/>
        <w:contextualSpacing/>
        <w:jc w:val="both"/>
        <w:rPr>
          <w:rFonts w:ascii="Times New Roman" w:hAnsi="Times New Roman"/>
          <w:sz w:val="23"/>
          <w:szCs w:val="23"/>
        </w:rPr>
      </w:pPr>
      <w:r w:rsidRPr="000427B7">
        <w:rPr>
          <w:rFonts w:ascii="Times New Roman" w:hAnsi="Times New Roman"/>
          <w:i/>
          <w:sz w:val="23"/>
          <w:szCs w:val="23"/>
        </w:rPr>
        <w:t xml:space="preserve">Data collection </w:t>
      </w:r>
      <w:r w:rsidRPr="000427B7">
        <w:rPr>
          <w:rFonts w:ascii="Times New Roman" w:hAnsi="Times New Roman"/>
          <w:sz w:val="23"/>
          <w:szCs w:val="23"/>
        </w:rPr>
        <w:t>(pengumpulan data)</w:t>
      </w:r>
    </w:p>
    <w:p w:rsidR="001F6E6C" w:rsidRPr="000427B7" w:rsidRDefault="001F6E6C" w:rsidP="000427B7">
      <w:pPr>
        <w:pStyle w:val="ListParagraph"/>
        <w:numPr>
          <w:ilvl w:val="0"/>
          <w:numId w:val="20"/>
        </w:numPr>
        <w:tabs>
          <w:tab w:val="left" w:pos="3690"/>
        </w:tabs>
        <w:spacing w:after="0" w:line="240" w:lineRule="auto"/>
        <w:ind w:left="284" w:hanging="284"/>
        <w:contextualSpacing/>
        <w:jc w:val="both"/>
        <w:rPr>
          <w:rFonts w:ascii="Times New Roman" w:hAnsi="Times New Roman"/>
          <w:sz w:val="23"/>
          <w:szCs w:val="23"/>
        </w:rPr>
      </w:pPr>
      <w:r w:rsidRPr="000427B7">
        <w:rPr>
          <w:rFonts w:ascii="Times New Roman" w:hAnsi="Times New Roman"/>
          <w:i/>
          <w:sz w:val="23"/>
          <w:szCs w:val="23"/>
        </w:rPr>
        <w:t xml:space="preserve">Data reduction </w:t>
      </w:r>
      <w:r w:rsidRPr="000427B7">
        <w:rPr>
          <w:rFonts w:ascii="Times New Roman" w:hAnsi="Times New Roman"/>
          <w:sz w:val="23"/>
          <w:szCs w:val="23"/>
        </w:rPr>
        <w:t>(reduksi data)</w:t>
      </w:r>
    </w:p>
    <w:p w:rsidR="001F6E6C" w:rsidRPr="000427B7" w:rsidRDefault="001F6E6C" w:rsidP="000427B7">
      <w:pPr>
        <w:pStyle w:val="ListParagraph"/>
        <w:numPr>
          <w:ilvl w:val="0"/>
          <w:numId w:val="20"/>
        </w:numPr>
        <w:tabs>
          <w:tab w:val="left" w:pos="3690"/>
        </w:tabs>
        <w:spacing w:after="0" w:line="240" w:lineRule="auto"/>
        <w:ind w:left="284" w:hanging="284"/>
        <w:contextualSpacing/>
        <w:jc w:val="both"/>
        <w:rPr>
          <w:rFonts w:ascii="Times New Roman" w:hAnsi="Times New Roman"/>
          <w:sz w:val="23"/>
          <w:szCs w:val="23"/>
        </w:rPr>
      </w:pPr>
      <w:r w:rsidRPr="000427B7">
        <w:rPr>
          <w:rFonts w:ascii="Times New Roman" w:hAnsi="Times New Roman"/>
          <w:i/>
          <w:sz w:val="23"/>
          <w:szCs w:val="23"/>
        </w:rPr>
        <w:t xml:space="preserve">Data display </w:t>
      </w:r>
      <w:r w:rsidRPr="000427B7">
        <w:rPr>
          <w:rFonts w:ascii="Times New Roman" w:hAnsi="Times New Roman"/>
          <w:sz w:val="23"/>
          <w:szCs w:val="23"/>
        </w:rPr>
        <w:t>(penyajian data)</w:t>
      </w:r>
    </w:p>
    <w:p w:rsidR="001F6E6C" w:rsidRPr="000427B7" w:rsidRDefault="001F6E6C" w:rsidP="000427B7">
      <w:pPr>
        <w:pStyle w:val="ListParagraph"/>
        <w:numPr>
          <w:ilvl w:val="0"/>
          <w:numId w:val="20"/>
        </w:numPr>
        <w:tabs>
          <w:tab w:val="left" w:pos="3690"/>
        </w:tabs>
        <w:spacing w:after="0" w:line="240" w:lineRule="auto"/>
        <w:ind w:left="284" w:hanging="284"/>
        <w:contextualSpacing/>
        <w:jc w:val="both"/>
        <w:rPr>
          <w:rFonts w:ascii="Times New Roman" w:hAnsi="Times New Roman"/>
          <w:i/>
          <w:sz w:val="23"/>
          <w:szCs w:val="23"/>
        </w:rPr>
      </w:pPr>
      <w:r w:rsidRPr="000427B7">
        <w:rPr>
          <w:rFonts w:ascii="Times New Roman" w:hAnsi="Times New Roman"/>
          <w:i/>
          <w:sz w:val="23"/>
          <w:szCs w:val="23"/>
        </w:rPr>
        <w:t>Conclusion drawing/verification</w:t>
      </w:r>
    </w:p>
    <w:p w:rsidR="008A4070" w:rsidRPr="000427B7" w:rsidRDefault="008A4070" w:rsidP="000427B7">
      <w:pPr>
        <w:tabs>
          <w:tab w:val="left" w:pos="3690"/>
        </w:tabs>
        <w:spacing w:after="0" w:line="240" w:lineRule="auto"/>
        <w:jc w:val="both"/>
        <w:rPr>
          <w:rFonts w:ascii="Times New Roman" w:hAnsi="Times New Roman" w:cs="Times New Roman"/>
          <w:sz w:val="23"/>
          <w:szCs w:val="23"/>
        </w:rPr>
      </w:pPr>
    </w:p>
    <w:p w:rsidR="001F6E6C" w:rsidRPr="000427B7" w:rsidRDefault="001F6E6C" w:rsidP="000427B7">
      <w:pPr>
        <w:tabs>
          <w:tab w:val="left" w:pos="5103"/>
        </w:tabs>
        <w:autoSpaceDE w:val="0"/>
        <w:autoSpaceDN w:val="0"/>
        <w:adjustRightInd w:val="0"/>
        <w:spacing w:after="0" w:line="240" w:lineRule="auto"/>
        <w:jc w:val="both"/>
        <w:rPr>
          <w:rFonts w:ascii="Times New Roman" w:hAnsi="Times New Roman" w:cs="Times New Roman"/>
          <w:b/>
          <w:i/>
          <w:sz w:val="23"/>
          <w:szCs w:val="23"/>
        </w:rPr>
      </w:pPr>
      <w:r w:rsidRPr="000427B7">
        <w:rPr>
          <w:rFonts w:ascii="Times New Roman" w:hAnsi="Times New Roman" w:cs="Times New Roman"/>
          <w:b/>
          <w:i/>
          <w:sz w:val="23"/>
          <w:szCs w:val="23"/>
        </w:rPr>
        <w:t>Hasil Penelitian dan Pembahasan</w:t>
      </w:r>
    </w:p>
    <w:p w:rsidR="001F6E6C" w:rsidRPr="000427B7" w:rsidRDefault="001F6E6C" w:rsidP="000427B7">
      <w:pPr>
        <w:tabs>
          <w:tab w:val="left" w:pos="5103"/>
        </w:tabs>
        <w:autoSpaceDE w:val="0"/>
        <w:autoSpaceDN w:val="0"/>
        <w:adjustRightInd w:val="0"/>
        <w:spacing w:after="0" w:line="240" w:lineRule="auto"/>
        <w:jc w:val="both"/>
        <w:rPr>
          <w:rFonts w:ascii="Times New Roman" w:hAnsi="Times New Roman" w:cs="Times New Roman"/>
          <w:b/>
          <w:i/>
          <w:sz w:val="23"/>
          <w:szCs w:val="23"/>
        </w:rPr>
      </w:pPr>
      <w:r w:rsidRPr="000427B7">
        <w:rPr>
          <w:rFonts w:ascii="Times New Roman" w:hAnsi="Times New Roman" w:cs="Times New Roman"/>
          <w:b/>
          <w:i/>
          <w:sz w:val="23"/>
          <w:szCs w:val="23"/>
        </w:rPr>
        <w:t>Gambaran Umum Lokasi Penelitian</w:t>
      </w:r>
    </w:p>
    <w:p w:rsidR="001F6E6C" w:rsidRPr="000427B7" w:rsidRDefault="001F6E6C" w:rsidP="000427B7">
      <w:pPr>
        <w:tabs>
          <w:tab w:val="left" w:pos="5103"/>
        </w:tabs>
        <w:autoSpaceDE w:val="0"/>
        <w:autoSpaceDN w:val="0"/>
        <w:adjustRightInd w:val="0"/>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sz w:val="23"/>
          <w:szCs w:val="23"/>
        </w:rPr>
        <w:t xml:space="preserve">PT Kaltim Prima Coal (KPC) adalah perusahaan yang bergerak dalam bidang </w:t>
      </w:r>
      <w:r w:rsidR="00CF6FAF">
        <w:rPr>
          <w:rFonts w:ascii="Times New Roman" w:hAnsi="Times New Roman" w:cs="Times New Roman"/>
          <w:sz w:val="23"/>
          <w:szCs w:val="23"/>
        </w:rPr>
        <w:t>pertambangan dan pemasaran batu</w:t>
      </w:r>
      <w:r w:rsidRPr="000427B7">
        <w:rPr>
          <w:rFonts w:ascii="Times New Roman" w:hAnsi="Times New Roman" w:cs="Times New Roman"/>
          <w:sz w:val="23"/>
          <w:szCs w:val="23"/>
        </w:rPr>
        <w:t>bara untuk memenuhi kebutuhan pelanggan industri baik pasar domestik dan ekspor di berbagai penjuru dunia. Kantor pusat PT KPC berada di Sangatta, Kabupaten Kutai Timu</w:t>
      </w:r>
      <w:r w:rsidR="00CF6FAF">
        <w:rPr>
          <w:rFonts w:ascii="Times New Roman" w:hAnsi="Times New Roman" w:cs="Times New Roman"/>
          <w:sz w:val="23"/>
          <w:szCs w:val="23"/>
        </w:rPr>
        <w:t xml:space="preserve">r, Provinsi Kalimatan Timur dan </w:t>
      </w:r>
      <w:proofErr w:type="gramStart"/>
      <w:r w:rsidRPr="000427B7">
        <w:rPr>
          <w:rFonts w:ascii="Times New Roman" w:hAnsi="Times New Roman" w:cs="Times New Roman"/>
          <w:sz w:val="23"/>
          <w:szCs w:val="23"/>
        </w:rPr>
        <w:t>kantor</w:t>
      </w:r>
      <w:proofErr w:type="gramEnd"/>
      <w:r w:rsidRPr="000427B7">
        <w:rPr>
          <w:rFonts w:ascii="Times New Roman" w:hAnsi="Times New Roman" w:cs="Times New Roman"/>
          <w:sz w:val="23"/>
          <w:szCs w:val="23"/>
        </w:rPr>
        <w:t xml:space="preserve"> perwakilan di Jakarta, Samarinda, dan Balikpapan.</w:t>
      </w:r>
    </w:p>
    <w:p w:rsidR="008A4070" w:rsidRPr="000427B7" w:rsidRDefault="001F6E6C" w:rsidP="000427B7">
      <w:pPr>
        <w:tabs>
          <w:tab w:val="left" w:pos="5103"/>
        </w:tabs>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sz w:val="23"/>
          <w:szCs w:val="23"/>
        </w:rPr>
        <w:t xml:space="preserve">Hasil </w:t>
      </w:r>
      <w:r w:rsidR="008A4070" w:rsidRPr="000427B7">
        <w:rPr>
          <w:rFonts w:ascii="Times New Roman" w:hAnsi="Times New Roman" w:cs="Times New Roman"/>
          <w:sz w:val="23"/>
          <w:szCs w:val="23"/>
        </w:rPr>
        <w:t>dan pembahaan penelitian</w:t>
      </w:r>
      <w:r w:rsidRPr="000427B7">
        <w:rPr>
          <w:rFonts w:ascii="Times New Roman" w:hAnsi="Times New Roman" w:cs="Times New Roman"/>
          <w:sz w:val="23"/>
          <w:szCs w:val="23"/>
        </w:rPr>
        <w:t xml:space="preserve"> Komunikasi Program </w:t>
      </w:r>
      <w:r w:rsidRPr="000427B7">
        <w:rPr>
          <w:rFonts w:ascii="Times New Roman" w:hAnsi="Times New Roman" w:cs="Times New Roman"/>
          <w:i/>
          <w:sz w:val="23"/>
          <w:szCs w:val="23"/>
        </w:rPr>
        <w:t>Corporate Social Responsibility</w:t>
      </w:r>
      <w:r w:rsidRPr="000427B7">
        <w:rPr>
          <w:rFonts w:ascii="Times New Roman" w:hAnsi="Times New Roman" w:cs="Times New Roman"/>
          <w:sz w:val="23"/>
          <w:szCs w:val="23"/>
        </w:rPr>
        <w:t xml:space="preserve"> PT Kaltim Prima Coal Pada Pendampingan Usaha Mikro Kecil Menenga</w:t>
      </w:r>
      <w:r w:rsidR="00CF6FAF">
        <w:rPr>
          <w:rFonts w:ascii="Times New Roman" w:hAnsi="Times New Roman" w:cs="Times New Roman"/>
          <w:sz w:val="23"/>
          <w:szCs w:val="23"/>
        </w:rPr>
        <w:t>h (UMKM) Batik di Kutai Timir. B</w:t>
      </w:r>
      <w:r w:rsidRPr="000427B7">
        <w:rPr>
          <w:rFonts w:ascii="Times New Roman" w:hAnsi="Times New Roman" w:cs="Times New Roman"/>
          <w:sz w:val="23"/>
          <w:szCs w:val="23"/>
        </w:rPr>
        <w:t>erikut ini hasil data yang disusun oleh peneliti berdasarkan hasil penellitian sesungguhnya di lapangan.</w:t>
      </w:r>
    </w:p>
    <w:p w:rsidR="001F6E6C" w:rsidRPr="000427B7" w:rsidRDefault="001F6E6C" w:rsidP="000427B7">
      <w:pPr>
        <w:tabs>
          <w:tab w:val="left" w:pos="5103"/>
        </w:tabs>
        <w:spacing w:after="0" w:line="240" w:lineRule="auto"/>
        <w:jc w:val="both"/>
        <w:rPr>
          <w:rFonts w:ascii="Times New Roman" w:hAnsi="Times New Roman" w:cs="Times New Roman"/>
          <w:sz w:val="23"/>
          <w:szCs w:val="23"/>
        </w:rPr>
      </w:pPr>
    </w:p>
    <w:p w:rsidR="001F6E6C" w:rsidRPr="000427B7" w:rsidRDefault="00432C89" w:rsidP="000427B7">
      <w:pPr>
        <w:tabs>
          <w:tab w:val="left" w:pos="5103"/>
        </w:tabs>
        <w:spacing w:after="0" w:line="240" w:lineRule="auto"/>
        <w:jc w:val="both"/>
        <w:rPr>
          <w:rFonts w:ascii="Times New Roman" w:hAnsi="Times New Roman" w:cs="Times New Roman"/>
          <w:b/>
          <w:i/>
          <w:sz w:val="23"/>
          <w:szCs w:val="23"/>
        </w:rPr>
      </w:pPr>
      <w:r w:rsidRPr="000427B7">
        <w:rPr>
          <w:rFonts w:ascii="Times New Roman" w:hAnsi="Times New Roman" w:cs="Times New Roman"/>
          <w:b/>
          <w:i/>
          <w:sz w:val="23"/>
          <w:szCs w:val="23"/>
        </w:rPr>
        <w:t>Komunikasi CSR PT KPC Pada P</w:t>
      </w:r>
      <w:r w:rsidR="001F6E6C" w:rsidRPr="000427B7">
        <w:rPr>
          <w:rFonts w:ascii="Times New Roman" w:hAnsi="Times New Roman" w:cs="Times New Roman"/>
          <w:b/>
          <w:i/>
          <w:sz w:val="23"/>
          <w:szCs w:val="23"/>
        </w:rPr>
        <w:t>endampingan UMKM Sanggar Batik Masri</w:t>
      </w:r>
    </w:p>
    <w:p w:rsidR="000427B7" w:rsidRDefault="001F6E6C" w:rsidP="000427B7">
      <w:pPr>
        <w:spacing w:after="0" w:line="240" w:lineRule="auto"/>
        <w:ind w:firstLine="567"/>
        <w:jc w:val="both"/>
        <w:rPr>
          <w:rFonts w:ascii="Times New Roman" w:hAnsi="Times New Roman" w:cs="Times New Roman"/>
          <w:bCs/>
          <w:sz w:val="23"/>
          <w:szCs w:val="23"/>
          <w:lang w:val="id-ID"/>
        </w:rPr>
      </w:pPr>
      <w:r w:rsidRPr="000427B7">
        <w:rPr>
          <w:rFonts w:ascii="Times New Roman" w:hAnsi="Times New Roman" w:cs="Times New Roman"/>
          <w:bCs/>
          <w:sz w:val="23"/>
          <w:szCs w:val="23"/>
        </w:rPr>
        <w:t xml:space="preserve">Penelitian dan mendengarkan yang dimaksud </w:t>
      </w:r>
      <w:r w:rsidRPr="000427B7">
        <w:rPr>
          <w:rFonts w:ascii="Times New Roman" w:hAnsi="Times New Roman" w:cs="Times New Roman"/>
          <w:sz w:val="23"/>
          <w:szCs w:val="23"/>
        </w:rPr>
        <w:t xml:space="preserve">berkaitan dengan opini, sikap dan reaksi dari mereka yang berkepentingan dengan aksi dan kebijaksanaan-kebijaksanaan dari PT KPC. Setelah itu baru dilakukan pengevaluasian fakta-fakta, dan informasi yang masuk untuk menentukan keputusan berikutnya. </w:t>
      </w:r>
      <w:r w:rsidR="00CF6FAF">
        <w:rPr>
          <w:rFonts w:ascii="Times New Roman" w:hAnsi="Times New Roman" w:cs="Times New Roman"/>
          <w:bCs/>
          <w:sz w:val="23"/>
          <w:szCs w:val="23"/>
        </w:rPr>
        <w:t>S</w:t>
      </w:r>
      <w:r w:rsidRPr="000427B7">
        <w:rPr>
          <w:rFonts w:ascii="Times New Roman" w:hAnsi="Times New Roman" w:cs="Times New Roman"/>
          <w:bCs/>
          <w:sz w:val="23"/>
          <w:szCs w:val="23"/>
        </w:rPr>
        <w:t xml:space="preserve">ejak tahun 2006 PT KPC melakukan riset pengembangan motif batik wakaroros dari </w:t>
      </w:r>
      <w:r w:rsidR="00CC254C">
        <w:rPr>
          <w:rFonts w:ascii="Times New Roman" w:hAnsi="Times New Roman" w:cs="Times New Roman"/>
          <w:bCs/>
          <w:sz w:val="23"/>
          <w:szCs w:val="23"/>
        </w:rPr>
        <w:lastRenderedPageBreak/>
        <w:t>Dayak B</w:t>
      </w:r>
      <w:r w:rsidRPr="000427B7">
        <w:rPr>
          <w:rFonts w:ascii="Times New Roman" w:hAnsi="Times New Roman" w:cs="Times New Roman"/>
          <w:bCs/>
          <w:sz w:val="23"/>
          <w:szCs w:val="23"/>
        </w:rPr>
        <w:t xml:space="preserve">asap </w:t>
      </w:r>
      <w:r w:rsidR="00CF6FAF">
        <w:rPr>
          <w:rFonts w:ascii="Times New Roman" w:hAnsi="Times New Roman" w:cs="Times New Roman"/>
          <w:bCs/>
          <w:sz w:val="23"/>
          <w:szCs w:val="23"/>
        </w:rPr>
        <w:t>yang ada</w:t>
      </w:r>
      <w:r w:rsidRPr="000427B7">
        <w:rPr>
          <w:rFonts w:ascii="Times New Roman" w:hAnsi="Times New Roman" w:cs="Times New Roman"/>
          <w:bCs/>
          <w:sz w:val="23"/>
          <w:szCs w:val="23"/>
        </w:rPr>
        <w:t xml:space="preserve"> di Kutai Timur. </w:t>
      </w:r>
      <w:r w:rsidRPr="000427B7">
        <w:rPr>
          <w:rFonts w:ascii="Times New Roman" w:hAnsi="Times New Roman" w:cs="Times New Roman"/>
          <w:sz w:val="23"/>
          <w:szCs w:val="23"/>
        </w:rPr>
        <w:t xml:space="preserve">Riset pengembangan motif wakaroros melibatkan Masriah sebagai pengerajin </w:t>
      </w:r>
      <w:r w:rsidR="00CC254C">
        <w:rPr>
          <w:rFonts w:ascii="Times New Roman" w:hAnsi="Times New Roman" w:cs="Times New Roman"/>
          <w:sz w:val="23"/>
          <w:szCs w:val="23"/>
        </w:rPr>
        <w:t xml:space="preserve">pertama yang membuat batik </w:t>
      </w:r>
      <w:r w:rsidRPr="000427B7">
        <w:rPr>
          <w:rFonts w:ascii="Times New Roman" w:hAnsi="Times New Roman" w:cs="Times New Roman"/>
          <w:sz w:val="23"/>
          <w:szCs w:val="23"/>
        </w:rPr>
        <w:t xml:space="preserve">dengan motif wakaroros. Proses riset hingga pembelajaran pola motif wakaroros menghabiskan waktu hingga dua tahun. Setelah itu pada tahun 2008 </w:t>
      </w:r>
      <w:r w:rsidRPr="000427B7">
        <w:rPr>
          <w:rFonts w:ascii="Times New Roman" w:hAnsi="Times New Roman" w:cs="Times New Roman"/>
          <w:bCs/>
          <w:sz w:val="23"/>
          <w:szCs w:val="23"/>
        </w:rPr>
        <w:t>PT Kaltim Prima Coal bermitra bersama Sanggar Batik Masri dengan produksi motif wakaroros sebagai batik pertama usaha tersebut.</w:t>
      </w:r>
    </w:p>
    <w:p w:rsidR="000427B7" w:rsidRDefault="001F6E6C" w:rsidP="000427B7">
      <w:pPr>
        <w:spacing w:after="0" w:line="240" w:lineRule="auto"/>
        <w:ind w:firstLine="567"/>
        <w:jc w:val="both"/>
        <w:rPr>
          <w:rFonts w:ascii="Times New Roman" w:hAnsi="Times New Roman" w:cs="Times New Roman"/>
          <w:bCs/>
          <w:sz w:val="23"/>
          <w:szCs w:val="23"/>
          <w:lang w:val="id-ID"/>
        </w:rPr>
      </w:pPr>
      <w:r w:rsidRPr="000427B7">
        <w:rPr>
          <w:rFonts w:ascii="Times New Roman" w:hAnsi="Times New Roman" w:cs="Times New Roman"/>
          <w:bCs/>
          <w:sz w:val="23"/>
          <w:szCs w:val="23"/>
        </w:rPr>
        <w:t xml:space="preserve">PT KPC melakukan penelitian berkaitan dengan opini, sikap dan reaksi yang diberikan oleh UMKM Sanggar Batik Masri terhadap kebijakan-kebijakan program pendampingan. Hasil dari penelitian ini diketahui bahwa Sanggar Batik Masri menyambut baik keinginan PT KPC untuk bekerjasama. Hal tersebut dikarenakan selama ini kendala utama dari usaha batik tersebut yakni sulitnya mendapatkan modal usaha berupa alat dan bahan </w:t>
      </w:r>
      <w:proofErr w:type="gramStart"/>
      <w:r w:rsidRPr="000427B7">
        <w:rPr>
          <w:rFonts w:ascii="Times New Roman" w:hAnsi="Times New Roman" w:cs="Times New Roman"/>
          <w:bCs/>
          <w:sz w:val="23"/>
          <w:szCs w:val="23"/>
        </w:rPr>
        <w:t>baku</w:t>
      </w:r>
      <w:proofErr w:type="gramEnd"/>
      <w:r w:rsidRPr="000427B7">
        <w:rPr>
          <w:rFonts w:ascii="Times New Roman" w:hAnsi="Times New Roman" w:cs="Times New Roman"/>
          <w:bCs/>
          <w:sz w:val="23"/>
          <w:szCs w:val="23"/>
        </w:rPr>
        <w:t xml:space="preserve"> pembuatan batik di Kutai Timur. </w:t>
      </w:r>
      <w:r w:rsidRPr="000427B7">
        <w:rPr>
          <w:rFonts w:ascii="Times New Roman" w:hAnsi="Times New Roman" w:cs="Times New Roman"/>
          <w:sz w:val="23"/>
          <w:szCs w:val="23"/>
        </w:rPr>
        <w:t xml:space="preserve">Sanggar Batik Masri diberikan kesempatan untuk mengusulkan program yang mereka inginkan melalui proposal yang diserahkan kepada PT KPC selaku pihak yang menentukan keputusan akhir. Keinginan pelaku usaha kemudian dibuat dalam bentuk program-program yang </w:t>
      </w:r>
      <w:proofErr w:type="gramStart"/>
      <w:r w:rsidRPr="000427B7">
        <w:rPr>
          <w:rFonts w:ascii="Times New Roman" w:hAnsi="Times New Roman" w:cs="Times New Roman"/>
          <w:sz w:val="23"/>
          <w:szCs w:val="23"/>
        </w:rPr>
        <w:t>akan</w:t>
      </w:r>
      <w:proofErr w:type="gramEnd"/>
      <w:r w:rsidRPr="000427B7">
        <w:rPr>
          <w:rFonts w:ascii="Times New Roman" w:hAnsi="Times New Roman" w:cs="Times New Roman"/>
          <w:sz w:val="23"/>
          <w:szCs w:val="23"/>
        </w:rPr>
        <w:t xml:space="preserve"> diberikan PT KPC kepada UMKM Sanggar Batik Masri. </w:t>
      </w:r>
    </w:p>
    <w:p w:rsidR="001F6E6C" w:rsidRPr="000427B7" w:rsidRDefault="001F6E6C" w:rsidP="000427B7">
      <w:pPr>
        <w:spacing w:after="0" w:line="240" w:lineRule="auto"/>
        <w:ind w:firstLine="567"/>
        <w:jc w:val="both"/>
        <w:rPr>
          <w:rFonts w:ascii="Times New Roman" w:hAnsi="Times New Roman" w:cs="Times New Roman"/>
          <w:bCs/>
          <w:sz w:val="23"/>
          <w:szCs w:val="23"/>
        </w:rPr>
      </w:pPr>
      <w:r w:rsidRPr="000427B7">
        <w:rPr>
          <w:rFonts w:ascii="Times New Roman" w:hAnsi="Times New Roman" w:cs="Times New Roman"/>
          <w:sz w:val="23"/>
          <w:szCs w:val="23"/>
        </w:rPr>
        <w:t>PT KPC melaksanakan program pendampingan</w:t>
      </w:r>
      <w:r w:rsidRPr="000427B7">
        <w:rPr>
          <w:rFonts w:ascii="Times New Roman" w:hAnsi="Times New Roman" w:cs="Times New Roman"/>
          <w:b/>
          <w:sz w:val="23"/>
          <w:szCs w:val="23"/>
        </w:rPr>
        <w:t xml:space="preserve"> </w:t>
      </w:r>
      <w:r w:rsidRPr="000427B7">
        <w:rPr>
          <w:rFonts w:ascii="Times New Roman" w:hAnsi="Times New Roman" w:cs="Times New Roman"/>
          <w:sz w:val="23"/>
          <w:szCs w:val="23"/>
        </w:rPr>
        <w:t xml:space="preserve">sesuai dengan program yang telah direncanakan bersama UMKM Sanggar Batik. Pada tahap pelaksanan program dilakukan pembagian peran dari masing-masing pihak yang disesuaikan dengan kebutuhan dari program yang </w:t>
      </w:r>
      <w:proofErr w:type="gramStart"/>
      <w:r w:rsidRPr="000427B7">
        <w:rPr>
          <w:rFonts w:ascii="Times New Roman" w:hAnsi="Times New Roman" w:cs="Times New Roman"/>
          <w:sz w:val="23"/>
          <w:szCs w:val="23"/>
        </w:rPr>
        <w:t>akan</w:t>
      </w:r>
      <w:proofErr w:type="gramEnd"/>
      <w:r w:rsidRPr="000427B7">
        <w:rPr>
          <w:rFonts w:ascii="Times New Roman" w:hAnsi="Times New Roman" w:cs="Times New Roman"/>
          <w:sz w:val="23"/>
          <w:szCs w:val="23"/>
        </w:rPr>
        <w:t xml:space="preserve"> dilaksanakan. UMKM Sanggar Batik Masri harus siap memberikan kontribusi baik secara tenaga maupun materi untuk kebutuhan program dan KPC berperan sebagai</w:t>
      </w:r>
      <w:r w:rsidRPr="000427B7">
        <w:rPr>
          <w:rFonts w:ascii="Times New Roman" w:hAnsi="Times New Roman" w:cs="Times New Roman"/>
          <w:i/>
          <w:sz w:val="23"/>
          <w:szCs w:val="23"/>
        </w:rPr>
        <w:t xml:space="preserve"> support</w:t>
      </w:r>
      <w:r w:rsidRPr="000427B7">
        <w:rPr>
          <w:rFonts w:ascii="Times New Roman" w:hAnsi="Times New Roman" w:cs="Times New Roman"/>
          <w:sz w:val="23"/>
          <w:szCs w:val="23"/>
        </w:rPr>
        <w:t>. Program yang telah terlaksana yaitu:</w:t>
      </w:r>
    </w:p>
    <w:p w:rsidR="000427B7" w:rsidRPr="000427B7" w:rsidRDefault="001F6E6C" w:rsidP="000427B7">
      <w:pPr>
        <w:pStyle w:val="ListParagraph"/>
        <w:numPr>
          <w:ilvl w:val="0"/>
          <w:numId w:val="29"/>
        </w:numPr>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Pogram pemberian moda</w:t>
      </w:r>
      <w:r w:rsidR="000427B7">
        <w:rPr>
          <w:rFonts w:ascii="Times New Roman" w:hAnsi="Times New Roman"/>
          <w:sz w:val="23"/>
          <w:szCs w:val="23"/>
          <w:lang w:val="id-ID"/>
        </w:rPr>
        <w:t>l</w:t>
      </w:r>
    </w:p>
    <w:p w:rsidR="000427B7" w:rsidRPr="000427B7" w:rsidRDefault="001F6E6C" w:rsidP="000427B7">
      <w:pPr>
        <w:pStyle w:val="ListParagraph"/>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 xml:space="preserve">PT KPC memberikan modal untuk pembangunan </w:t>
      </w:r>
      <w:r w:rsidRPr="000427B7">
        <w:rPr>
          <w:rFonts w:ascii="Times New Roman" w:hAnsi="Times New Roman"/>
          <w:i/>
          <w:sz w:val="23"/>
          <w:szCs w:val="23"/>
        </w:rPr>
        <w:t>workshop</w:t>
      </w:r>
      <w:r w:rsidRPr="000427B7">
        <w:rPr>
          <w:rFonts w:ascii="Times New Roman" w:hAnsi="Times New Roman"/>
          <w:sz w:val="23"/>
          <w:szCs w:val="23"/>
        </w:rPr>
        <w:t xml:space="preserve"> yang dilaksankan pada tahun 2014. Bantuan alat dan bahan membatik berupa canting, kain, malam (lilin), wajan, wadah, dan cap yang merupakan kebutuhan pokok untuk memproduksi batik. </w:t>
      </w:r>
    </w:p>
    <w:p w:rsidR="000427B7" w:rsidRPr="000427B7" w:rsidRDefault="001F6E6C" w:rsidP="000427B7">
      <w:pPr>
        <w:pStyle w:val="ListParagraph"/>
        <w:numPr>
          <w:ilvl w:val="0"/>
          <w:numId w:val="29"/>
        </w:numPr>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Program penguatan kompetensi membatik</w:t>
      </w:r>
    </w:p>
    <w:p w:rsidR="000427B7" w:rsidRPr="000427B7" w:rsidRDefault="001F6E6C" w:rsidP="000427B7">
      <w:pPr>
        <w:pStyle w:val="ListParagraph"/>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 xml:space="preserve">Program pendampingan penguatan kompetensi membatik dilaksanakan dengan mengadakan program pelatihan teknik pewarnaan alami batik dari getah kayu ulin di Kecamatan Rantau Pulung pada tahun 2012 yang diikuti oleh pengerajin batik Kutai Timur. Pada tahun 2017 KPC mengirimkan UMKM Sanggar Batik Masri untuk mengikuti kunjungan belajar di Batik </w:t>
      </w:r>
      <w:proofErr w:type="gramStart"/>
      <w:r w:rsidRPr="000427B7">
        <w:rPr>
          <w:rFonts w:ascii="Times New Roman" w:hAnsi="Times New Roman"/>
          <w:sz w:val="23"/>
          <w:szCs w:val="23"/>
        </w:rPr>
        <w:t>Komar  Bandung</w:t>
      </w:r>
      <w:proofErr w:type="gramEnd"/>
      <w:r w:rsidRPr="000427B7">
        <w:rPr>
          <w:rFonts w:ascii="Times New Roman" w:hAnsi="Times New Roman"/>
          <w:sz w:val="23"/>
          <w:szCs w:val="23"/>
        </w:rPr>
        <w:t xml:space="preserve">. </w:t>
      </w:r>
    </w:p>
    <w:p w:rsidR="000427B7" w:rsidRPr="000427B7" w:rsidRDefault="001F6E6C" w:rsidP="000427B7">
      <w:pPr>
        <w:pStyle w:val="ListParagraph"/>
        <w:numPr>
          <w:ilvl w:val="0"/>
          <w:numId w:val="29"/>
        </w:numPr>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Program penguatan usaha</w:t>
      </w:r>
    </w:p>
    <w:p w:rsidR="000427B7" w:rsidRPr="000427B7" w:rsidRDefault="001F6E6C" w:rsidP="000427B7">
      <w:pPr>
        <w:pStyle w:val="ListParagraph"/>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 xml:space="preserve">Program penguatan usaha dilakukan dengan melibatkan UMKM Sanggar Batik Masri pada kegiatan UKM Tangguh </w:t>
      </w:r>
      <w:r w:rsidRPr="000427B7">
        <w:rPr>
          <w:rFonts w:ascii="Times New Roman" w:hAnsi="Times New Roman"/>
          <w:i/>
          <w:sz w:val="23"/>
          <w:szCs w:val="23"/>
        </w:rPr>
        <w:t>batch one</w:t>
      </w:r>
      <w:r w:rsidRPr="000427B7">
        <w:rPr>
          <w:rFonts w:ascii="Times New Roman" w:hAnsi="Times New Roman"/>
          <w:sz w:val="23"/>
          <w:szCs w:val="23"/>
        </w:rPr>
        <w:t xml:space="preserve">. Sistem pembelajaran di UKM Tangguh </w:t>
      </w:r>
      <w:proofErr w:type="gramStart"/>
      <w:r w:rsidRPr="000427B7">
        <w:rPr>
          <w:rFonts w:ascii="Times New Roman" w:hAnsi="Times New Roman"/>
          <w:sz w:val="23"/>
          <w:szCs w:val="23"/>
        </w:rPr>
        <w:t>akan</w:t>
      </w:r>
      <w:proofErr w:type="gramEnd"/>
      <w:r w:rsidRPr="000427B7">
        <w:rPr>
          <w:rFonts w:ascii="Times New Roman" w:hAnsi="Times New Roman"/>
          <w:sz w:val="23"/>
          <w:szCs w:val="23"/>
        </w:rPr>
        <w:t xml:space="preserve"> dibagi menjadi tiga sesi, pertama penentuan tujuan usaha, kedua sesi pemantapan produk dan jasa, dan yang terakhir sesi pembelajaran keuangan. Setelah itu UMKM Sanggar Batik Masri diarahkan pada pembuatan Hak atas kekayaan intelektual (HAKI) terhadap usahanya serta bergabung dalam ASEPHI (Asosiasi Eksportir dan Produsen Handicraft Indonesia), </w:t>
      </w:r>
      <w:r w:rsidRPr="000427B7">
        <w:rPr>
          <w:rFonts w:ascii="Times New Roman" w:hAnsi="Times New Roman"/>
          <w:sz w:val="23"/>
          <w:szCs w:val="23"/>
        </w:rPr>
        <w:lastRenderedPageBreak/>
        <w:t>Program penguatan usaha dilakukan untuk membantu keberhasilan dari penjualan dan promosi batik karya usaha tersebut.</w:t>
      </w:r>
    </w:p>
    <w:p w:rsidR="000427B7" w:rsidRPr="000427B7" w:rsidRDefault="001F6E6C" w:rsidP="000427B7">
      <w:pPr>
        <w:pStyle w:val="ListParagraph"/>
        <w:numPr>
          <w:ilvl w:val="0"/>
          <w:numId w:val="29"/>
        </w:numPr>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Program pendampingan promosi</w:t>
      </w:r>
    </w:p>
    <w:p w:rsidR="000427B7" w:rsidRPr="000427B7" w:rsidRDefault="001F6E6C" w:rsidP="000427B7">
      <w:pPr>
        <w:pStyle w:val="ListParagraph"/>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 xml:space="preserve">Program promosi karya UMKM Sanggar Batik Masri dilakukan melalui kegiatan pameran dan evet-event yang diadakan pada skala lokal maupun nasional. Batik wakaroros karya Sanggar Batik Masri telah di ikutsertakan pada kegiatan Expo Kutim dan lomba </w:t>
      </w:r>
      <w:r w:rsidRPr="000427B7">
        <w:rPr>
          <w:rFonts w:ascii="Times New Roman" w:hAnsi="Times New Roman"/>
          <w:i/>
          <w:sz w:val="23"/>
          <w:szCs w:val="23"/>
        </w:rPr>
        <w:t>fashion show</w:t>
      </w:r>
      <w:r w:rsidRPr="000427B7">
        <w:rPr>
          <w:rFonts w:ascii="Times New Roman" w:hAnsi="Times New Roman"/>
          <w:sz w:val="23"/>
          <w:szCs w:val="23"/>
        </w:rPr>
        <w:t xml:space="preserve"> PKK kecamatan Rantau Pulung di tingkat kabupaten Kutai Timur dan mengikuti Inacraft di Jakarta pada tahun 2018 bersama KPC sebagai </w:t>
      </w:r>
      <w:r w:rsidRPr="000427B7">
        <w:rPr>
          <w:rFonts w:ascii="Times New Roman" w:hAnsi="Times New Roman"/>
          <w:i/>
          <w:sz w:val="23"/>
          <w:szCs w:val="23"/>
        </w:rPr>
        <w:t>support</w:t>
      </w:r>
      <w:r w:rsidRPr="000427B7">
        <w:rPr>
          <w:rFonts w:ascii="Times New Roman" w:hAnsi="Times New Roman"/>
          <w:sz w:val="23"/>
          <w:szCs w:val="23"/>
        </w:rPr>
        <w:t xml:space="preserve">. Pemerintah Kutai Timur turut serta melakukan kegiatan promosi dengan menampilkan batik wakaroros pada </w:t>
      </w:r>
      <w:r w:rsidRPr="000427B7">
        <w:rPr>
          <w:rFonts w:ascii="Times New Roman" w:hAnsi="Times New Roman"/>
          <w:sz w:val="23"/>
          <w:szCs w:val="23"/>
          <w:shd w:val="clear" w:color="auto" w:fill="FFFFFF"/>
        </w:rPr>
        <w:t xml:space="preserve">pawai budaya nusantara yang digelar memperingati HUT ke-42 TMII di Jakarta Pada april 2017 dikoordinasi oleh </w:t>
      </w:r>
      <w:r w:rsidRPr="000427B7">
        <w:rPr>
          <w:rFonts w:ascii="Times New Roman" w:hAnsi="Times New Roman"/>
          <w:sz w:val="23"/>
          <w:szCs w:val="23"/>
        </w:rPr>
        <w:t>Dinas Kebudayaan Kutai Timur,</w:t>
      </w:r>
      <w:r w:rsidRPr="000427B7">
        <w:rPr>
          <w:rFonts w:ascii="Times New Roman" w:hAnsi="Times New Roman"/>
          <w:sz w:val="23"/>
          <w:szCs w:val="23"/>
          <w:shd w:val="clear" w:color="auto" w:fill="FFFFFF"/>
        </w:rPr>
        <w:t xml:space="preserve"> Festival Kain Kalimantan pada 28-29 Januari 2017 di Atrium Big Mall Samarinda di koordinasi oleh</w:t>
      </w:r>
      <w:r w:rsidRPr="000427B7">
        <w:rPr>
          <w:rFonts w:ascii="Times New Roman" w:hAnsi="Times New Roman"/>
          <w:sz w:val="23"/>
          <w:szCs w:val="23"/>
        </w:rPr>
        <w:t xml:space="preserve"> D</w:t>
      </w:r>
      <w:r w:rsidRPr="000427B7">
        <w:rPr>
          <w:rFonts w:ascii="Times New Roman" w:hAnsi="Times New Roman"/>
          <w:sz w:val="23"/>
          <w:szCs w:val="23"/>
          <w:shd w:val="clear" w:color="auto" w:fill="FFFFFF"/>
        </w:rPr>
        <w:t>inas Perindustrian dan Perdagangan (Disperindag) Kutim</w:t>
      </w:r>
      <w:r w:rsidRPr="000427B7">
        <w:rPr>
          <w:rStyle w:val="apple-converted-space"/>
          <w:rFonts w:ascii="Times New Roman" w:hAnsi="Times New Roman"/>
          <w:sz w:val="23"/>
          <w:szCs w:val="23"/>
          <w:shd w:val="clear" w:color="auto" w:fill="FFFFFF"/>
        </w:rPr>
        <w:t> </w:t>
      </w:r>
      <w:r w:rsidRPr="000427B7">
        <w:rPr>
          <w:rFonts w:ascii="Times New Roman" w:hAnsi="Times New Roman"/>
          <w:sz w:val="23"/>
          <w:szCs w:val="23"/>
        </w:rPr>
        <w:t>, batik wakaroros turut dipamerkan dalam Kaltim</w:t>
      </w:r>
      <w:r w:rsidRPr="000427B7">
        <w:rPr>
          <w:rFonts w:ascii="Times New Roman" w:hAnsi="Times New Roman"/>
          <w:i/>
          <w:sz w:val="23"/>
          <w:szCs w:val="23"/>
        </w:rPr>
        <w:t xml:space="preserve"> Fair </w:t>
      </w:r>
      <w:r w:rsidRPr="000427B7">
        <w:rPr>
          <w:rFonts w:ascii="Times New Roman" w:hAnsi="Times New Roman"/>
          <w:sz w:val="23"/>
          <w:szCs w:val="23"/>
        </w:rPr>
        <w:t xml:space="preserve">2017 di koordinasi oleh </w:t>
      </w:r>
      <w:r w:rsidRPr="000427B7">
        <w:rPr>
          <w:rFonts w:ascii="Times New Roman" w:hAnsi="Times New Roman"/>
          <w:sz w:val="23"/>
          <w:szCs w:val="23"/>
          <w:shd w:val="clear" w:color="auto" w:fill="FFFFFF"/>
        </w:rPr>
        <w:t xml:space="preserve">Pemkab Kutim melalui Dinas Perindustrian dan Perdagangan (Disperindag) dan Dewan Kerajinan Nasional Daerah (Dekranasda). </w:t>
      </w:r>
    </w:p>
    <w:p w:rsidR="000427B7" w:rsidRPr="000427B7" w:rsidRDefault="001F6E6C" w:rsidP="000427B7">
      <w:pPr>
        <w:pStyle w:val="ListParagraph"/>
        <w:numPr>
          <w:ilvl w:val="0"/>
          <w:numId w:val="29"/>
        </w:numPr>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shd w:val="clear" w:color="auto" w:fill="FFFFFF"/>
        </w:rPr>
        <w:t>Program pendampingan penjualan</w:t>
      </w:r>
    </w:p>
    <w:p w:rsidR="001F6E6C" w:rsidRPr="000427B7" w:rsidRDefault="006349DF" w:rsidP="000427B7">
      <w:pPr>
        <w:pStyle w:val="ListParagraph"/>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shd w:val="clear" w:color="auto" w:fill="FFFFFF"/>
        </w:rPr>
        <w:t xml:space="preserve">PT KPC </w:t>
      </w:r>
      <w:r w:rsidR="001F6E6C" w:rsidRPr="000427B7">
        <w:rPr>
          <w:rFonts w:ascii="Times New Roman" w:hAnsi="Times New Roman"/>
          <w:sz w:val="23"/>
          <w:szCs w:val="23"/>
          <w:shd w:val="clear" w:color="auto" w:fill="FFFFFF"/>
        </w:rPr>
        <w:t xml:space="preserve">melakukan pendampingan dengan memfasilitasi kerjasama penjualan antara UMKM Sanggar Batik Masri dan Olsabara (pusat oleh-oleh Sangatta) yang merupakan mitra bisnis PT KPC. Kerjasama yang dilakukan berkaitan dengan sistem penjualan produk batik yang dipasarkan melalui bisnis rumah kemas Olsabara. UMKM Sanggar Batik Masri </w:t>
      </w:r>
      <w:proofErr w:type="gramStart"/>
      <w:r w:rsidR="001F6E6C" w:rsidRPr="000427B7">
        <w:rPr>
          <w:rFonts w:ascii="Times New Roman" w:hAnsi="Times New Roman"/>
          <w:sz w:val="23"/>
          <w:szCs w:val="23"/>
          <w:shd w:val="clear" w:color="auto" w:fill="FFFFFF"/>
        </w:rPr>
        <w:t>akan</w:t>
      </w:r>
      <w:proofErr w:type="gramEnd"/>
      <w:r w:rsidR="001F6E6C" w:rsidRPr="000427B7">
        <w:rPr>
          <w:rFonts w:ascii="Times New Roman" w:hAnsi="Times New Roman"/>
          <w:sz w:val="23"/>
          <w:szCs w:val="23"/>
          <w:shd w:val="clear" w:color="auto" w:fill="FFFFFF"/>
        </w:rPr>
        <w:t xml:space="preserve"> menerima pembayaran produk batik yang disetorkan pada bulan sebelumnya.</w:t>
      </w:r>
    </w:p>
    <w:p w:rsidR="001F6E6C" w:rsidRPr="000427B7" w:rsidRDefault="001F6E6C" w:rsidP="000427B7">
      <w:pPr>
        <w:shd w:val="clear" w:color="auto" w:fill="FFFFFF"/>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sz w:val="23"/>
          <w:szCs w:val="23"/>
        </w:rPr>
        <w:t>Informas</w:t>
      </w:r>
      <w:r w:rsidR="00005574" w:rsidRPr="000427B7">
        <w:rPr>
          <w:rFonts w:ascii="Times New Roman" w:hAnsi="Times New Roman" w:cs="Times New Roman"/>
          <w:sz w:val="23"/>
          <w:szCs w:val="23"/>
        </w:rPr>
        <w:t xml:space="preserve">i yang berkenaan dengan program dikomunikasikan agar </w:t>
      </w:r>
      <w:r w:rsidRPr="000427B7">
        <w:rPr>
          <w:rFonts w:ascii="Times New Roman" w:hAnsi="Times New Roman" w:cs="Times New Roman"/>
          <w:sz w:val="23"/>
          <w:szCs w:val="23"/>
        </w:rPr>
        <w:t>mampu menimbulkan kesan-kesan yang secara efektif mampu mempengaruhi UMKM Sanggar Batik Masri untuk memberikan kontribusi secara aktif dalam pelaksanaan program pendampingan usaha. Komunikasi program yang dilakukan sebagai berikut:</w:t>
      </w:r>
    </w:p>
    <w:p w:rsidR="001F6E6C" w:rsidRPr="000427B7" w:rsidRDefault="001F6E6C" w:rsidP="000427B7">
      <w:pPr>
        <w:pStyle w:val="ListParagraph"/>
        <w:numPr>
          <w:ilvl w:val="0"/>
          <w:numId w:val="30"/>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 xml:space="preserve">Komunikasi dilakukan pada pertemuan formal dangan metode diskusi sehingga semua pihak memiliki peluang untuk memberikan tanggapan terkait program yang diberikan. Pelaku usaha dapat memilih program yang dirasa sesuai dengan butuhkan, selama ini semua program yang di berikan mendapatkan respon yang baik dari UMKM Sanggar Batik Masri. </w:t>
      </w:r>
    </w:p>
    <w:p w:rsidR="001F6E6C" w:rsidRPr="000427B7" w:rsidRDefault="001F6E6C" w:rsidP="000427B7">
      <w:pPr>
        <w:pStyle w:val="ListParagraph"/>
        <w:numPr>
          <w:ilvl w:val="0"/>
          <w:numId w:val="30"/>
        </w:numPr>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 xml:space="preserve">Komunikasi dilakukan melalui media komunikasi </w:t>
      </w:r>
      <w:r w:rsidRPr="000427B7">
        <w:rPr>
          <w:rFonts w:ascii="Times New Roman" w:hAnsi="Times New Roman"/>
          <w:i/>
          <w:sz w:val="23"/>
          <w:szCs w:val="23"/>
        </w:rPr>
        <w:t>handphone</w:t>
      </w:r>
      <w:r w:rsidRPr="000427B7">
        <w:rPr>
          <w:rFonts w:ascii="Times New Roman" w:hAnsi="Times New Roman"/>
          <w:sz w:val="23"/>
          <w:szCs w:val="23"/>
        </w:rPr>
        <w:t xml:space="preserve"> dan media sosial </w:t>
      </w:r>
      <w:r w:rsidRPr="000427B7">
        <w:rPr>
          <w:rFonts w:ascii="Times New Roman" w:hAnsi="Times New Roman"/>
          <w:i/>
          <w:sz w:val="23"/>
          <w:szCs w:val="23"/>
        </w:rPr>
        <w:t xml:space="preserve">whatsapp </w:t>
      </w:r>
      <w:r w:rsidRPr="000427B7">
        <w:rPr>
          <w:rFonts w:ascii="Times New Roman" w:hAnsi="Times New Roman"/>
          <w:sz w:val="23"/>
          <w:szCs w:val="23"/>
        </w:rPr>
        <w:t>agar dapat melakukan komunikasi lebih mudah dan cepat tanpa terkendala jarak.</w:t>
      </w:r>
    </w:p>
    <w:p w:rsidR="001F6E6C" w:rsidRPr="000427B7" w:rsidRDefault="001F6E6C" w:rsidP="000427B7">
      <w:pPr>
        <w:pStyle w:val="ListParagraph"/>
        <w:numPr>
          <w:ilvl w:val="0"/>
          <w:numId w:val="30"/>
        </w:numPr>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 xml:space="preserve">Komunikasi interpersonal dilakukan secara rutin ketika pendamping melakukan kegiatan monitoring dan visitasi di UMKM Sanggar Batik Masri yang dilakukan satu kali dalam sebulan. Komunikasi yang intens bertujuan menciptakan kedekatan emosional antara pendamping dan pelaku usaha sehingga lebih komunikatif dalam menyampaikan kendala-kendala yang terjadi pada proses pelaksanaan program. Komunikasi merupakan salah satu </w:t>
      </w:r>
      <w:r w:rsidRPr="000427B7">
        <w:rPr>
          <w:rFonts w:ascii="Times New Roman" w:hAnsi="Times New Roman"/>
          <w:sz w:val="23"/>
          <w:szCs w:val="23"/>
        </w:rPr>
        <w:lastRenderedPageBreak/>
        <w:t>faktor penting dalam tahap pelaksanaan karena dapat mempengarui tingkat keberhasilan program yang dijalankan. UMKM Sanggar Batik Masri sudah menyadari pentingnya komunikasi dalam menjalankan program pendampingan usaha bersama KPC.</w:t>
      </w:r>
    </w:p>
    <w:p w:rsidR="000427B7" w:rsidRDefault="001F6E6C" w:rsidP="000427B7">
      <w:pPr>
        <w:spacing w:after="0" w:line="240" w:lineRule="auto"/>
        <w:ind w:firstLine="567"/>
        <w:jc w:val="both"/>
        <w:rPr>
          <w:rFonts w:ascii="Times New Roman" w:hAnsi="Times New Roman" w:cs="Times New Roman"/>
          <w:sz w:val="23"/>
          <w:szCs w:val="23"/>
          <w:lang w:val="id-ID"/>
        </w:rPr>
      </w:pPr>
      <w:r w:rsidRPr="000427B7">
        <w:rPr>
          <w:rFonts w:ascii="Times New Roman" w:hAnsi="Times New Roman" w:cs="Times New Roman"/>
          <w:sz w:val="23"/>
          <w:szCs w:val="23"/>
        </w:rPr>
        <w:t>Pendampingan pengem</w:t>
      </w:r>
      <w:r w:rsidR="00CF6FAF">
        <w:rPr>
          <w:rFonts w:ascii="Times New Roman" w:hAnsi="Times New Roman" w:cs="Times New Roman"/>
          <w:sz w:val="23"/>
          <w:szCs w:val="23"/>
        </w:rPr>
        <w:t>bangan UMKM Sanggar Batik Masri</w:t>
      </w:r>
      <w:r w:rsidRPr="000427B7">
        <w:rPr>
          <w:rFonts w:ascii="Times New Roman" w:hAnsi="Times New Roman" w:cs="Times New Roman"/>
          <w:sz w:val="23"/>
          <w:szCs w:val="23"/>
        </w:rPr>
        <w:t xml:space="preserve"> dimulai dari tahun 2008 dan masih berjalan hingga tahun 2019. Selama masa pendampingan PT KPC telah menjalankan program-program yang disusun pada tahap perencanaan bersama UMKM Sanggar Batik Masri. Berdasarkan hasil evaluasi pelaksanaan program pendampingan terkendala dengan tingkat pendidikan dan </w:t>
      </w:r>
      <w:proofErr w:type="gramStart"/>
      <w:r w:rsidRPr="000427B7">
        <w:rPr>
          <w:rFonts w:ascii="Times New Roman" w:hAnsi="Times New Roman" w:cs="Times New Roman"/>
          <w:sz w:val="23"/>
          <w:szCs w:val="23"/>
        </w:rPr>
        <w:t>usia</w:t>
      </w:r>
      <w:proofErr w:type="gramEnd"/>
      <w:r w:rsidRPr="000427B7">
        <w:rPr>
          <w:rFonts w:ascii="Times New Roman" w:hAnsi="Times New Roman" w:cs="Times New Roman"/>
          <w:sz w:val="23"/>
          <w:szCs w:val="23"/>
        </w:rPr>
        <w:t xml:space="preserve"> dari pelaku usaha yang menjadi hambatan dalam menerima penyampaian hal-hal baru yang berkitan dengan program kerja oleh PT KPC. Sedangkan kendala utama bagi UMKM Sanggar Batik Masri dalam menjalankan usaha yaitu kurangnya sumber daya manusia yang dapat diberdayakan untuk membantu produksi batik. Kurangnya jumlah karyawan dapat mempengaruhi jumlah produksi, ketepatan waktu produksi, dan kualitas dari produk yang dihasilkan. Secara keseluruhan karyawan aktif Ibu Masri hanya berjumlah empat orang, kemudian karyawan </w:t>
      </w:r>
      <w:r w:rsidRPr="000427B7">
        <w:rPr>
          <w:rFonts w:ascii="Times New Roman" w:hAnsi="Times New Roman" w:cs="Times New Roman"/>
          <w:i/>
          <w:sz w:val="23"/>
          <w:szCs w:val="23"/>
        </w:rPr>
        <w:t xml:space="preserve">part time </w:t>
      </w:r>
      <w:r w:rsidRPr="000427B7">
        <w:rPr>
          <w:rFonts w:ascii="Times New Roman" w:hAnsi="Times New Roman" w:cs="Times New Roman"/>
          <w:sz w:val="23"/>
          <w:szCs w:val="23"/>
        </w:rPr>
        <w:t xml:space="preserve">disesuaikan dengan jumlah kain yang </w:t>
      </w:r>
      <w:proofErr w:type="gramStart"/>
      <w:r w:rsidRPr="000427B7">
        <w:rPr>
          <w:rFonts w:ascii="Times New Roman" w:hAnsi="Times New Roman" w:cs="Times New Roman"/>
          <w:sz w:val="23"/>
          <w:szCs w:val="23"/>
        </w:rPr>
        <w:t>akan</w:t>
      </w:r>
      <w:proofErr w:type="gramEnd"/>
      <w:r w:rsidRPr="000427B7">
        <w:rPr>
          <w:rFonts w:ascii="Times New Roman" w:hAnsi="Times New Roman" w:cs="Times New Roman"/>
          <w:sz w:val="23"/>
          <w:szCs w:val="23"/>
        </w:rPr>
        <w:t xml:space="preserve"> dicanting. </w:t>
      </w:r>
    </w:p>
    <w:p w:rsidR="001F6E6C" w:rsidRPr="000427B7" w:rsidRDefault="001F6E6C" w:rsidP="000427B7">
      <w:pPr>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sz w:val="23"/>
          <w:szCs w:val="23"/>
        </w:rPr>
        <w:t xml:space="preserve">Masalah-masalah yang ditemukan oleh pendamping usaha kemudian </w:t>
      </w:r>
      <w:proofErr w:type="gramStart"/>
      <w:r w:rsidRPr="000427B7">
        <w:rPr>
          <w:rFonts w:ascii="Times New Roman" w:hAnsi="Times New Roman" w:cs="Times New Roman"/>
          <w:sz w:val="23"/>
          <w:szCs w:val="23"/>
        </w:rPr>
        <w:t>akan</w:t>
      </w:r>
      <w:proofErr w:type="gramEnd"/>
      <w:r w:rsidRPr="000427B7">
        <w:rPr>
          <w:rFonts w:ascii="Times New Roman" w:hAnsi="Times New Roman" w:cs="Times New Roman"/>
          <w:sz w:val="23"/>
          <w:szCs w:val="23"/>
        </w:rPr>
        <w:t xml:space="preserve"> disampaikan kepada </w:t>
      </w:r>
      <w:r w:rsidRPr="000427B7">
        <w:rPr>
          <w:rFonts w:ascii="Times New Roman" w:hAnsi="Times New Roman" w:cs="Times New Roman"/>
          <w:i/>
          <w:sz w:val="23"/>
          <w:szCs w:val="23"/>
        </w:rPr>
        <w:t>supervisor</w:t>
      </w:r>
      <w:r w:rsidRPr="000427B7">
        <w:rPr>
          <w:rFonts w:ascii="Times New Roman" w:hAnsi="Times New Roman" w:cs="Times New Roman"/>
          <w:sz w:val="23"/>
          <w:szCs w:val="23"/>
        </w:rPr>
        <w:t xml:space="preserve"> bidang</w:t>
      </w:r>
      <w:r w:rsidRPr="000427B7">
        <w:rPr>
          <w:rFonts w:ascii="Times New Roman" w:hAnsi="Times New Roman" w:cs="Times New Roman"/>
          <w:i/>
          <w:sz w:val="23"/>
          <w:szCs w:val="23"/>
        </w:rPr>
        <w:t xml:space="preserve"> Local Bussines Development</w:t>
      </w:r>
      <w:r w:rsidRPr="000427B7">
        <w:rPr>
          <w:rFonts w:ascii="Times New Roman" w:hAnsi="Times New Roman" w:cs="Times New Roman"/>
          <w:sz w:val="23"/>
          <w:szCs w:val="23"/>
        </w:rPr>
        <w:t xml:space="preserve"> (LBD) agar mendapatkan solusi yang tepat. Menindaklanjuti masalah sulitnya mencari tenaga kerja bagi UMKM Sanggar Batik Masri, maka PT KPC mengatasi hal tersebut dengan mengadakan pelatihan membatik di kecamatan Rantau Pulung dan Bengalon bersama Ibu Masriah sebagai pengajar. Sedangkan untuk mengatasi keterbatasan komunikasi yang terkendala dengan tingkat pendidikan dan </w:t>
      </w:r>
      <w:proofErr w:type="gramStart"/>
      <w:r w:rsidRPr="000427B7">
        <w:rPr>
          <w:rFonts w:ascii="Times New Roman" w:hAnsi="Times New Roman" w:cs="Times New Roman"/>
          <w:sz w:val="23"/>
          <w:szCs w:val="23"/>
        </w:rPr>
        <w:t>usia</w:t>
      </w:r>
      <w:proofErr w:type="gramEnd"/>
      <w:r w:rsidRPr="000427B7">
        <w:rPr>
          <w:rFonts w:ascii="Times New Roman" w:hAnsi="Times New Roman" w:cs="Times New Roman"/>
          <w:sz w:val="23"/>
          <w:szCs w:val="23"/>
        </w:rPr>
        <w:t xml:space="preserve"> dilakukan dengan menjalin kedekatan secara emosional dengan pelaku usaha oleh pendam</w:t>
      </w:r>
      <w:r w:rsidR="00432C89" w:rsidRPr="000427B7">
        <w:rPr>
          <w:rFonts w:ascii="Times New Roman" w:hAnsi="Times New Roman" w:cs="Times New Roman"/>
          <w:sz w:val="23"/>
          <w:szCs w:val="23"/>
        </w:rPr>
        <w:t xml:space="preserve">ping UMKM Sanggar Batik Masri. </w:t>
      </w:r>
      <w:r w:rsidRPr="000427B7">
        <w:rPr>
          <w:rFonts w:ascii="Times New Roman" w:hAnsi="Times New Roman" w:cs="Times New Roman"/>
          <w:sz w:val="23"/>
          <w:szCs w:val="23"/>
        </w:rPr>
        <w:t xml:space="preserve">Masalah yang mengarah pada wewenang pihak ketiga dan diluar batas kemampuan KPC </w:t>
      </w:r>
      <w:proofErr w:type="gramStart"/>
      <w:r w:rsidRPr="000427B7">
        <w:rPr>
          <w:rFonts w:ascii="Times New Roman" w:hAnsi="Times New Roman" w:cs="Times New Roman"/>
          <w:sz w:val="23"/>
          <w:szCs w:val="23"/>
        </w:rPr>
        <w:t>akan</w:t>
      </w:r>
      <w:proofErr w:type="gramEnd"/>
      <w:r w:rsidRPr="000427B7">
        <w:rPr>
          <w:rFonts w:ascii="Times New Roman" w:hAnsi="Times New Roman" w:cs="Times New Roman"/>
          <w:sz w:val="23"/>
          <w:szCs w:val="23"/>
        </w:rPr>
        <w:t xml:space="preserve"> di kolaborasikan dengan pihak bersangkutan. Mekanisme perbaikan yang dilakukan melalui forum diskusi bersama pelaku usaha dan pihak ketiga untuk mencari solusi dari setiap permasalahan yang muncul, Perbaikan yang telah dilakukan kemudian </w:t>
      </w:r>
      <w:proofErr w:type="gramStart"/>
      <w:r w:rsidRPr="000427B7">
        <w:rPr>
          <w:rFonts w:ascii="Times New Roman" w:hAnsi="Times New Roman" w:cs="Times New Roman"/>
          <w:sz w:val="23"/>
          <w:szCs w:val="23"/>
        </w:rPr>
        <w:t>akan</w:t>
      </w:r>
      <w:proofErr w:type="gramEnd"/>
      <w:r w:rsidRPr="000427B7">
        <w:rPr>
          <w:rFonts w:ascii="Times New Roman" w:hAnsi="Times New Roman" w:cs="Times New Roman"/>
          <w:sz w:val="23"/>
          <w:szCs w:val="23"/>
        </w:rPr>
        <w:t xml:space="preserve"> bahas pada pertemuan selanjutnya.</w:t>
      </w:r>
      <w:r w:rsidR="002B48E0" w:rsidRPr="000427B7">
        <w:rPr>
          <w:rFonts w:ascii="Times New Roman" w:hAnsi="Times New Roman" w:cs="Times New Roman"/>
          <w:sz w:val="23"/>
          <w:szCs w:val="23"/>
        </w:rPr>
        <w:t xml:space="preserve"> </w:t>
      </w:r>
      <w:r w:rsidRPr="000427B7">
        <w:rPr>
          <w:rFonts w:ascii="Times New Roman" w:hAnsi="Times New Roman" w:cs="Times New Roman"/>
          <w:sz w:val="23"/>
          <w:szCs w:val="23"/>
        </w:rPr>
        <w:t>Pada tahap evaluasi PT KPC memberikan penilaian pelaksanaan program sebesar 90% tujuan pendampingan telah tercapai dari tujuan utama yaitu kemadirian usaha bagi UMKM Sanggar Batik Masri. Penilaian yang di berikan berdasarkan dari terlaksananya seluruh program yang telah direncanakan</w:t>
      </w:r>
    </w:p>
    <w:p w:rsidR="001F6E6C" w:rsidRPr="000427B7" w:rsidRDefault="001F6E6C" w:rsidP="000427B7">
      <w:pPr>
        <w:spacing w:after="0" w:line="240" w:lineRule="auto"/>
        <w:ind w:left="720" w:firstLine="720"/>
        <w:jc w:val="both"/>
        <w:rPr>
          <w:rFonts w:ascii="Times New Roman" w:hAnsi="Times New Roman" w:cs="Times New Roman"/>
          <w:sz w:val="23"/>
          <w:szCs w:val="23"/>
        </w:rPr>
      </w:pPr>
    </w:p>
    <w:p w:rsidR="001F6E6C" w:rsidRPr="000427B7" w:rsidRDefault="001F6E6C" w:rsidP="000427B7">
      <w:pPr>
        <w:tabs>
          <w:tab w:val="left" w:pos="5103"/>
        </w:tabs>
        <w:spacing w:after="0" w:line="240" w:lineRule="auto"/>
        <w:jc w:val="both"/>
        <w:rPr>
          <w:rFonts w:ascii="Times New Roman" w:hAnsi="Times New Roman" w:cs="Times New Roman"/>
          <w:b/>
          <w:i/>
          <w:sz w:val="23"/>
          <w:szCs w:val="23"/>
        </w:rPr>
      </w:pPr>
      <w:r w:rsidRPr="000427B7">
        <w:rPr>
          <w:rFonts w:ascii="Times New Roman" w:hAnsi="Times New Roman" w:cs="Times New Roman"/>
          <w:b/>
          <w:i/>
          <w:sz w:val="23"/>
          <w:szCs w:val="23"/>
        </w:rPr>
        <w:t>Komunikasi CSR PT KPC pada pendampingan UMKM Kelompok Maju Bersama</w:t>
      </w:r>
    </w:p>
    <w:p w:rsidR="00CC254C" w:rsidRDefault="001F6E6C" w:rsidP="00CC254C">
      <w:pPr>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sz w:val="23"/>
          <w:szCs w:val="23"/>
        </w:rPr>
        <w:t>Pegembangan Usaha Mikro Kecil Menengah (UMKM) batik merupakan program CSR KPC yang fokus pada pemberdayaan potensi lokal desa di Kutai Timur. PT KPC telah melakukan analisis SWOT (</w:t>
      </w:r>
      <w:r w:rsidRPr="000427B7">
        <w:rPr>
          <w:rFonts w:ascii="Times New Roman" w:hAnsi="Times New Roman" w:cs="Times New Roman"/>
          <w:i/>
          <w:sz w:val="23"/>
          <w:szCs w:val="23"/>
          <w:shd w:val="clear" w:color="auto" w:fill="FFFFFF"/>
        </w:rPr>
        <w:t>Strengths, Weaknesses, Opportunities, and Threats</w:t>
      </w:r>
      <w:r w:rsidRPr="000427B7">
        <w:rPr>
          <w:rFonts w:ascii="Times New Roman" w:hAnsi="Times New Roman" w:cs="Times New Roman"/>
          <w:sz w:val="23"/>
          <w:szCs w:val="23"/>
        </w:rPr>
        <w:t xml:space="preserve">) dari pengembangan UMKM batik, Hasil analisis digunakan sebagai bahan pertimbangan dalam melaksanakan program </w:t>
      </w:r>
      <w:r w:rsidRPr="000427B7">
        <w:rPr>
          <w:rFonts w:ascii="Times New Roman" w:hAnsi="Times New Roman" w:cs="Times New Roman"/>
          <w:sz w:val="23"/>
          <w:szCs w:val="23"/>
        </w:rPr>
        <w:lastRenderedPageBreak/>
        <w:t>pengembangan usaha dengan kekuatan, kelemahan kesempatan dan ancaman yang dimiliki UMKM batik di Kutai Timur.</w:t>
      </w:r>
    </w:p>
    <w:p w:rsidR="000427B7" w:rsidRPr="00CC254C" w:rsidRDefault="001F6E6C" w:rsidP="00CC254C">
      <w:pPr>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bCs/>
          <w:sz w:val="23"/>
          <w:szCs w:val="23"/>
        </w:rPr>
        <w:t>UMKM Kelompok Maju Bersama sudah berdiri sejak tahun 2011 setelah mendapat pelatihan membatik dari Dinas Pemberdayaan Perempuan Kab</w:t>
      </w:r>
      <w:r w:rsidR="00CF6FAF">
        <w:rPr>
          <w:rFonts w:ascii="Times New Roman" w:hAnsi="Times New Roman" w:cs="Times New Roman"/>
          <w:bCs/>
          <w:sz w:val="23"/>
          <w:szCs w:val="23"/>
        </w:rPr>
        <w:t xml:space="preserve">upaten Kutai Timur. </w:t>
      </w:r>
      <w:proofErr w:type="gramStart"/>
      <w:r w:rsidR="00CF6FAF">
        <w:rPr>
          <w:rFonts w:ascii="Times New Roman" w:hAnsi="Times New Roman" w:cs="Times New Roman"/>
          <w:bCs/>
          <w:sz w:val="23"/>
          <w:szCs w:val="23"/>
        </w:rPr>
        <w:t xml:space="preserve">Pada tahun </w:t>
      </w:r>
      <w:r w:rsidRPr="000427B7">
        <w:rPr>
          <w:rFonts w:ascii="Times New Roman" w:hAnsi="Times New Roman" w:cs="Times New Roman"/>
          <w:bCs/>
          <w:sz w:val="23"/>
          <w:szCs w:val="23"/>
        </w:rPr>
        <w:t>2012 UMKM Kelompok Maju Bersama mengikuti kegiatan pelatihan</w:t>
      </w:r>
      <w:r w:rsidR="00172543">
        <w:rPr>
          <w:rFonts w:ascii="Times New Roman" w:hAnsi="Times New Roman" w:cs="Times New Roman"/>
          <w:bCs/>
          <w:sz w:val="23"/>
          <w:szCs w:val="23"/>
        </w:rPr>
        <w:t xml:space="preserve"> membatik dengan pewarnaan alami</w:t>
      </w:r>
      <w:r w:rsidRPr="000427B7">
        <w:rPr>
          <w:rFonts w:ascii="Times New Roman" w:hAnsi="Times New Roman" w:cs="Times New Roman"/>
          <w:bCs/>
          <w:sz w:val="23"/>
          <w:szCs w:val="23"/>
        </w:rPr>
        <w:t xml:space="preserve"> dari getah kayu ulin yang diadakan oleh PT KPC, kemudian menjadi mitra usaha pada tahun 2016.</w:t>
      </w:r>
      <w:proofErr w:type="gramEnd"/>
      <w:r w:rsidRPr="000427B7">
        <w:rPr>
          <w:rFonts w:ascii="Times New Roman" w:hAnsi="Times New Roman" w:cs="Times New Roman"/>
          <w:bCs/>
          <w:sz w:val="23"/>
          <w:szCs w:val="23"/>
        </w:rPr>
        <w:t xml:space="preserve"> PT KPC memperkenalkan motif wakaroros yang merupakan inovasi dari hasil riset bersama tokoh adat dan Masriah selaku pembatik pada tahun 2006.</w:t>
      </w:r>
    </w:p>
    <w:p w:rsidR="000427B7" w:rsidRDefault="001F6E6C" w:rsidP="00CC254C">
      <w:pPr>
        <w:tabs>
          <w:tab w:val="left" w:pos="5103"/>
        </w:tabs>
        <w:spacing w:after="0" w:line="240" w:lineRule="auto"/>
        <w:ind w:firstLine="630"/>
        <w:jc w:val="both"/>
        <w:rPr>
          <w:rFonts w:ascii="Times New Roman" w:hAnsi="Times New Roman" w:cs="Times New Roman"/>
          <w:bCs/>
          <w:sz w:val="23"/>
          <w:szCs w:val="23"/>
          <w:lang w:val="id-ID"/>
        </w:rPr>
      </w:pPr>
      <w:r w:rsidRPr="000427B7">
        <w:rPr>
          <w:rFonts w:ascii="Times New Roman" w:hAnsi="Times New Roman" w:cs="Times New Roman"/>
          <w:sz w:val="23"/>
          <w:szCs w:val="23"/>
        </w:rPr>
        <w:t xml:space="preserve">Maju Bersama yang sudah menjadi mitra dampingan usaha sejak tahun 2016. Pada tahap awal sebelum melakukan pendampingan usaha, PT KPC melakukan penelitian berkaitan dengan opini, sikap dan reaksi dari UMKM Kelompok Maju Bersama mengenai program pendampingan yang </w:t>
      </w:r>
      <w:proofErr w:type="gramStart"/>
      <w:r w:rsidRPr="000427B7">
        <w:rPr>
          <w:rFonts w:ascii="Times New Roman" w:hAnsi="Times New Roman" w:cs="Times New Roman"/>
          <w:sz w:val="23"/>
          <w:szCs w:val="23"/>
        </w:rPr>
        <w:t>akan</w:t>
      </w:r>
      <w:proofErr w:type="gramEnd"/>
      <w:r w:rsidRPr="000427B7">
        <w:rPr>
          <w:rFonts w:ascii="Times New Roman" w:hAnsi="Times New Roman" w:cs="Times New Roman"/>
          <w:sz w:val="23"/>
          <w:szCs w:val="23"/>
        </w:rPr>
        <w:t xml:space="preserve"> diberikan. Hasil dari penelitian menunjukan bahwa UMKM Kelompok Maju Bersama senang dan antusias ketika mengetahui </w:t>
      </w:r>
      <w:proofErr w:type="gramStart"/>
      <w:r w:rsidRPr="000427B7">
        <w:rPr>
          <w:rFonts w:ascii="Times New Roman" w:hAnsi="Times New Roman" w:cs="Times New Roman"/>
          <w:sz w:val="23"/>
          <w:szCs w:val="23"/>
        </w:rPr>
        <w:t>akan</w:t>
      </w:r>
      <w:proofErr w:type="gramEnd"/>
      <w:r w:rsidRPr="000427B7">
        <w:rPr>
          <w:rFonts w:ascii="Times New Roman" w:hAnsi="Times New Roman" w:cs="Times New Roman"/>
          <w:sz w:val="23"/>
          <w:szCs w:val="23"/>
        </w:rPr>
        <w:t xml:space="preserve"> menerima program pendampingan dari PT KPC. Setelah mengetahui respon positif dari pelaku usaha, PT KPC melaksanakan tahap mendengarkan opini dari UMKM Kelompok Maju Bersama terkait program pendampingan yang diinginkan. Pendampingan yang diinginkan berupa pelatihan membatik, pendampingan promosi, dan pendampingan penjualan. Fakta-fakta yang ditemukan pada tahap penelitian dan mendengarkan opini pelaku usaha </w:t>
      </w:r>
      <w:proofErr w:type="gramStart"/>
      <w:r w:rsidRPr="000427B7">
        <w:rPr>
          <w:rFonts w:ascii="Times New Roman" w:hAnsi="Times New Roman" w:cs="Times New Roman"/>
          <w:sz w:val="23"/>
          <w:szCs w:val="23"/>
        </w:rPr>
        <w:t>akan</w:t>
      </w:r>
      <w:proofErr w:type="gramEnd"/>
      <w:r w:rsidRPr="000427B7">
        <w:rPr>
          <w:rFonts w:ascii="Times New Roman" w:hAnsi="Times New Roman" w:cs="Times New Roman"/>
          <w:sz w:val="23"/>
          <w:szCs w:val="23"/>
        </w:rPr>
        <w:t xml:space="preserve"> digunakan untuk menentukan keputusan selanjutnya.</w:t>
      </w:r>
    </w:p>
    <w:p w:rsidR="001F6E6C" w:rsidRPr="000427B7" w:rsidRDefault="001F6E6C" w:rsidP="000427B7">
      <w:pPr>
        <w:tabs>
          <w:tab w:val="left" w:pos="5103"/>
        </w:tabs>
        <w:spacing w:after="0" w:line="240" w:lineRule="auto"/>
        <w:jc w:val="both"/>
        <w:rPr>
          <w:rFonts w:ascii="Times New Roman" w:hAnsi="Times New Roman" w:cs="Times New Roman"/>
          <w:bCs/>
          <w:sz w:val="23"/>
          <w:szCs w:val="23"/>
        </w:rPr>
      </w:pPr>
      <w:r w:rsidRPr="000427B7">
        <w:rPr>
          <w:rFonts w:ascii="Times New Roman" w:hAnsi="Times New Roman" w:cs="Times New Roman"/>
          <w:sz w:val="23"/>
          <w:szCs w:val="23"/>
        </w:rPr>
        <w:t>PT KPC melaksanakan program pendampingan</w:t>
      </w:r>
      <w:r w:rsidRPr="000427B7">
        <w:rPr>
          <w:rFonts w:ascii="Times New Roman" w:hAnsi="Times New Roman" w:cs="Times New Roman"/>
          <w:b/>
          <w:sz w:val="23"/>
          <w:szCs w:val="23"/>
        </w:rPr>
        <w:t xml:space="preserve"> </w:t>
      </w:r>
      <w:r w:rsidRPr="000427B7">
        <w:rPr>
          <w:rFonts w:ascii="Times New Roman" w:hAnsi="Times New Roman" w:cs="Times New Roman"/>
          <w:sz w:val="23"/>
          <w:szCs w:val="23"/>
        </w:rPr>
        <w:t>sesuai dengan program yang telah direncanakan bersama UMKM Kelompok Maju Bersama. Program-program yang telah terlaksana sebagai berikut:</w:t>
      </w:r>
    </w:p>
    <w:p w:rsidR="000427B7" w:rsidRPr="000427B7" w:rsidRDefault="001F6E6C" w:rsidP="000427B7">
      <w:pPr>
        <w:pStyle w:val="ListParagraph"/>
        <w:numPr>
          <w:ilvl w:val="0"/>
          <w:numId w:val="31"/>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Pemberian bantuan modal</w:t>
      </w:r>
    </w:p>
    <w:p w:rsidR="000427B7" w:rsidRPr="000427B7" w:rsidRDefault="001F6E6C"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 xml:space="preserve">Pada tahap awal pelaksanan PT KPC telah memberikan modal pembangunan </w:t>
      </w:r>
      <w:r w:rsidRPr="000427B7">
        <w:rPr>
          <w:rFonts w:ascii="Times New Roman" w:hAnsi="Times New Roman"/>
          <w:i/>
          <w:sz w:val="23"/>
          <w:szCs w:val="23"/>
        </w:rPr>
        <w:t>workshop</w:t>
      </w:r>
      <w:r w:rsidRPr="000427B7">
        <w:rPr>
          <w:rFonts w:ascii="Times New Roman" w:hAnsi="Times New Roman"/>
          <w:sz w:val="23"/>
          <w:szCs w:val="23"/>
        </w:rPr>
        <w:t xml:space="preserve"> pada tahun 2016, alat dan bahan membatik pada UMKM Kelompok Maju Bersama.</w:t>
      </w:r>
    </w:p>
    <w:p w:rsidR="000427B7" w:rsidRPr="000427B7" w:rsidRDefault="001F6E6C" w:rsidP="000427B7">
      <w:pPr>
        <w:pStyle w:val="ListParagraph"/>
        <w:numPr>
          <w:ilvl w:val="0"/>
          <w:numId w:val="31"/>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Peningkatan kompetensi membatik</w:t>
      </w:r>
    </w:p>
    <w:p w:rsidR="000427B7" w:rsidRPr="000427B7" w:rsidRDefault="001F6E6C"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Pemberian bantuan modal juga disertai  dengan pendampingan penguatan kompetensi membatik melalui pelatihan teknik membatik yang diadakan PT KPC di kecamatan Rantau Pulung pada tahun 2012 dangan tema pelatihan teknik pewarnaan alami batik dari getah kayu ulin. Pelatihan membatik yang kedua dengan melakukan kunjungan usaha ke Batik Komar di Bandung pada tahun 2017. Pelatihan bertujuan untuk meningkatkan pengetahuan dan kemampuan teknik membatik pelaku usaha.</w:t>
      </w:r>
    </w:p>
    <w:p w:rsidR="000427B7" w:rsidRPr="000427B7" w:rsidRDefault="001F6E6C" w:rsidP="000427B7">
      <w:pPr>
        <w:pStyle w:val="ListParagraph"/>
        <w:numPr>
          <w:ilvl w:val="0"/>
          <w:numId w:val="31"/>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Pendampingan penguatan usaha</w:t>
      </w:r>
    </w:p>
    <w:p w:rsidR="000427B7" w:rsidRPr="000427B7" w:rsidRDefault="001F6E6C"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 xml:space="preserve">PT KPC telah melakukan pendampingan penguatan usaha dengan melibatkan UMKM Kelompok Maju Bersama dalam kegiatan UKM Tangguh </w:t>
      </w:r>
      <w:r w:rsidRPr="000427B7">
        <w:rPr>
          <w:rFonts w:ascii="Times New Roman" w:hAnsi="Times New Roman"/>
          <w:i/>
          <w:sz w:val="23"/>
          <w:szCs w:val="23"/>
        </w:rPr>
        <w:t>batch two</w:t>
      </w:r>
      <w:r w:rsidRPr="000427B7">
        <w:rPr>
          <w:rFonts w:ascii="Times New Roman" w:hAnsi="Times New Roman"/>
          <w:sz w:val="23"/>
          <w:szCs w:val="23"/>
        </w:rPr>
        <w:t xml:space="preserve">. Sistem pembelajaran di UKM Tangguh </w:t>
      </w:r>
      <w:proofErr w:type="gramStart"/>
      <w:r w:rsidRPr="000427B7">
        <w:rPr>
          <w:rFonts w:ascii="Times New Roman" w:hAnsi="Times New Roman"/>
          <w:sz w:val="23"/>
          <w:szCs w:val="23"/>
        </w:rPr>
        <w:t>akan</w:t>
      </w:r>
      <w:proofErr w:type="gramEnd"/>
      <w:r w:rsidRPr="000427B7">
        <w:rPr>
          <w:rFonts w:ascii="Times New Roman" w:hAnsi="Times New Roman"/>
          <w:sz w:val="23"/>
          <w:szCs w:val="23"/>
        </w:rPr>
        <w:t xml:space="preserve"> dibagi menjadi tiga sesi, pertama penentuan tujuan usaha, kedua sesi pemantapan produk dan jasa, dan yang terakhir sesi pembelajaran keuangan. Hasil dari kegiatan tersebut, UMKM Kelompok Maju Bersama diarahkan untuk pembuatan Hak atas kekayaan intelektual (HAKI) terhadap usahanya serta bergabung dalam ASEPHI </w:t>
      </w:r>
      <w:r w:rsidRPr="000427B7">
        <w:rPr>
          <w:rFonts w:ascii="Times New Roman" w:hAnsi="Times New Roman"/>
          <w:sz w:val="23"/>
          <w:szCs w:val="23"/>
        </w:rPr>
        <w:lastRenderedPageBreak/>
        <w:t>(Asosiasi Eksportir dan Produsen Handicraft Indonesia), Program penguatan usaha dilakukan untuk membantu keberhasilan dari penjualan dan promosi batik karya usaha tersebut.</w:t>
      </w:r>
    </w:p>
    <w:p w:rsidR="000427B7" w:rsidRPr="000427B7" w:rsidRDefault="001F6E6C" w:rsidP="000427B7">
      <w:pPr>
        <w:pStyle w:val="ListParagraph"/>
        <w:numPr>
          <w:ilvl w:val="0"/>
          <w:numId w:val="31"/>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Pendampingan promosi</w:t>
      </w:r>
    </w:p>
    <w:p w:rsidR="000427B7" w:rsidRPr="000427B7" w:rsidRDefault="001F6E6C"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Program promosi karya UMKM K</w:t>
      </w:r>
      <w:r w:rsidR="000427B7" w:rsidRPr="000427B7">
        <w:rPr>
          <w:rFonts w:ascii="Times New Roman" w:hAnsi="Times New Roman"/>
          <w:sz w:val="23"/>
          <w:szCs w:val="23"/>
        </w:rPr>
        <w:t>elompok Maju Bersama di lakukan</w:t>
      </w:r>
      <w:r w:rsidR="000427B7" w:rsidRPr="000427B7">
        <w:rPr>
          <w:rFonts w:ascii="Times New Roman" w:hAnsi="Times New Roman"/>
          <w:sz w:val="23"/>
          <w:szCs w:val="23"/>
          <w:lang w:val="id-ID"/>
        </w:rPr>
        <w:t xml:space="preserve"> </w:t>
      </w:r>
      <w:r w:rsidRPr="000427B7">
        <w:rPr>
          <w:rFonts w:ascii="Times New Roman" w:hAnsi="Times New Roman"/>
          <w:sz w:val="23"/>
          <w:szCs w:val="23"/>
        </w:rPr>
        <w:t xml:space="preserve">melalui kegiatan pameran dan evet-event yang diadakan pada skala lokal maupun nasional. Batik karya UMKM Kelompok Maju Bersama selalu digunakan pada kegiatan PKK kecamatan Sanggata Utara dan PKK Kabupaten Kutai Timur. Batik dari UMKM Kelompok Maju Bersama telah mengikuti INACRAFT di Jakarta pada tahun 2018 bersama KPC sebagai </w:t>
      </w:r>
      <w:r w:rsidRPr="000427B7">
        <w:rPr>
          <w:rFonts w:ascii="Times New Roman" w:hAnsi="Times New Roman"/>
          <w:i/>
          <w:sz w:val="23"/>
          <w:szCs w:val="23"/>
        </w:rPr>
        <w:t>support</w:t>
      </w:r>
      <w:r w:rsidRPr="000427B7">
        <w:rPr>
          <w:rFonts w:ascii="Times New Roman" w:hAnsi="Times New Roman"/>
          <w:sz w:val="23"/>
          <w:szCs w:val="23"/>
        </w:rPr>
        <w:t xml:space="preserve">. </w:t>
      </w:r>
    </w:p>
    <w:p w:rsidR="000427B7" w:rsidRPr="000427B7" w:rsidRDefault="001F6E6C" w:rsidP="000427B7">
      <w:pPr>
        <w:pStyle w:val="ListParagraph"/>
        <w:numPr>
          <w:ilvl w:val="0"/>
          <w:numId w:val="31"/>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Pendampingan penjualan</w:t>
      </w:r>
    </w:p>
    <w:p w:rsidR="001F6E6C" w:rsidRPr="000427B7" w:rsidRDefault="001F6E6C"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shd w:val="clear" w:color="auto" w:fill="FFFFFF"/>
        </w:rPr>
        <w:t xml:space="preserve">Sejalan dengan kegiatan promosi yang telah dilakukan maka PT KPC mengambil peran untuk memfasilitasi kegiatan penjualan dengan mendampingi kerjasama </w:t>
      </w:r>
      <w:r w:rsidRPr="000427B7">
        <w:rPr>
          <w:rFonts w:ascii="Times New Roman" w:hAnsi="Times New Roman"/>
          <w:sz w:val="23"/>
          <w:szCs w:val="23"/>
        </w:rPr>
        <w:t xml:space="preserve">antara UMKM Kelompok Maju Bersama dengan Olsabara (pusat oleh-oleh Sanggata) yang merupakan mitra bisnis PT KPC. Kerjasama yang dilakukan berupa penyediaan jasa pemasaran produk batik melalui bisnis rumah kemas Olsabara. Pembayaran produk </w:t>
      </w:r>
      <w:proofErr w:type="gramStart"/>
      <w:r w:rsidRPr="000427B7">
        <w:rPr>
          <w:rFonts w:ascii="Times New Roman" w:hAnsi="Times New Roman"/>
          <w:sz w:val="23"/>
          <w:szCs w:val="23"/>
        </w:rPr>
        <w:t>akan</w:t>
      </w:r>
      <w:proofErr w:type="gramEnd"/>
      <w:r w:rsidRPr="000427B7">
        <w:rPr>
          <w:rFonts w:ascii="Times New Roman" w:hAnsi="Times New Roman"/>
          <w:sz w:val="23"/>
          <w:szCs w:val="23"/>
        </w:rPr>
        <w:t xml:space="preserve"> diterima setiap satu bulan sekali dari penjualan batik yang disetorkan pada bulan sebelumnya.</w:t>
      </w:r>
    </w:p>
    <w:p w:rsidR="001F6E6C" w:rsidRPr="000427B7" w:rsidRDefault="001F6E6C" w:rsidP="000427B7">
      <w:pPr>
        <w:shd w:val="clear" w:color="auto" w:fill="FFFFFF"/>
        <w:spacing w:after="0" w:line="240" w:lineRule="auto"/>
        <w:ind w:firstLine="567"/>
        <w:jc w:val="both"/>
        <w:rPr>
          <w:rFonts w:ascii="Times New Roman" w:hAnsi="Times New Roman" w:cs="Times New Roman"/>
          <w:sz w:val="23"/>
          <w:szCs w:val="23"/>
        </w:rPr>
      </w:pPr>
      <w:r w:rsidRPr="000427B7">
        <w:rPr>
          <w:rFonts w:ascii="Times New Roman" w:hAnsi="Times New Roman" w:cs="Times New Roman"/>
          <w:sz w:val="23"/>
          <w:szCs w:val="23"/>
        </w:rPr>
        <w:t xml:space="preserve">Pada tahap ini informasi berkenaan dengan langkah-langkah yang </w:t>
      </w:r>
      <w:proofErr w:type="gramStart"/>
      <w:r w:rsidRPr="000427B7">
        <w:rPr>
          <w:rFonts w:ascii="Times New Roman" w:hAnsi="Times New Roman" w:cs="Times New Roman"/>
          <w:sz w:val="23"/>
          <w:szCs w:val="23"/>
        </w:rPr>
        <w:t>akan</w:t>
      </w:r>
      <w:proofErr w:type="gramEnd"/>
      <w:r w:rsidRPr="000427B7">
        <w:rPr>
          <w:rFonts w:ascii="Times New Roman" w:hAnsi="Times New Roman" w:cs="Times New Roman"/>
          <w:sz w:val="23"/>
          <w:szCs w:val="23"/>
        </w:rPr>
        <w:t xml:space="preserve"> yang akan dilakukan dijelaskan kepada UMKM K</w:t>
      </w:r>
      <w:r w:rsidR="002B48E0" w:rsidRPr="000427B7">
        <w:rPr>
          <w:rFonts w:ascii="Times New Roman" w:hAnsi="Times New Roman" w:cs="Times New Roman"/>
          <w:sz w:val="23"/>
          <w:szCs w:val="23"/>
        </w:rPr>
        <w:t xml:space="preserve">elompok Maju Bersama sehingga </w:t>
      </w:r>
      <w:r w:rsidRPr="000427B7">
        <w:rPr>
          <w:rFonts w:ascii="Times New Roman" w:hAnsi="Times New Roman" w:cs="Times New Roman"/>
          <w:sz w:val="23"/>
          <w:szCs w:val="23"/>
        </w:rPr>
        <w:t xml:space="preserve">dapat mempengaruhi dan berpotensi untuk memberikan dukungan. </w:t>
      </w:r>
      <w:r w:rsidR="002B48E0" w:rsidRPr="000427B7">
        <w:rPr>
          <w:rFonts w:ascii="Times New Roman" w:hAnsi="Times New Roman" w:cs="Times New Roman"/>
          <w:sz w:val="23"/>
          <w:szCs w:val="23"/>
        </w:rPr>
        <w:t>Komunikasi program yang dilakukan sebagai berikut:</w:t>
      </w:r>
    </w:p>
    <w:p w:rsidR="001F6E6C" w:rsidRPr="000427B7" w:rsidRDefault="001F6E6C" w:rsidP="000427B7">
      <w:pPr>
        <w:pStyle w:val="ListParagraph"/>
        <w:numPr>
          <w:ilvl w:val="0"/>
          <w:numId w:val="32"/>
        </w:numPr>
        <w:shd w:val="clear" w:color="auto" w:fill="FFFFFF"/>
        <w:spacing w:after="0" w:line="240" w:lineRule="auto"/>
        <w:ind w:left="284" w:hanging="283"/>
        <w:contextualSpacing/>
        <w:jc w:val="both"/>
        <w:rPr>
          <w:rFonts w:ascii="Times New Roman" w:hAnsi="Times New Roman"/>
          <w:sz w:val="23"/>
          <w:szCs w:val="23"/>
        </w:rPr>
      </w:pPr>
      <w:r w:rsidRPr="000427B7">
        <w:rPr>
          <w:rFonts w:ascii="Times New Roman" w:hAnsi="Times New Roman"/>
          <w:sz w:val="23"/>
          <w:szCs w:val="23"/>
        </w:rPr>
        <w:t>Komunikasi terkait perencanan dan pelaksanaan program dilakukan pada kegiatan sosialisasi formal maupun nonformal yang diadakan setiap satu bulan sekali.</w:t>
      </w:r>
    </w:p>
    <w:p w:rsidR="001F6E6C" w:rsidRPr="000427B7" w:rsidRDefault="001F6E6C" w:rsidP="000427B7">
      <w:pPr>
        <w:pStyle w:val="ListParagraph"/>
        <w:numPr>
          <w:ilvl w:val="0"/>
          <w:numId w:val="32"/>
        </w:numPr>
        <w:shd w:val="clear" w:color="auto" w:fill="FFFFFF"/>
        <w:spacing w:after="0" w:line="240" w:lineRule="auto"/>
        <w:ind w:left="284" w:hanging="283"/>
        <w:contextualSpacing/>
        <w:jc w:val="both"/>
        <w:rPr>
          <w:rFonts w:ascii="Times New Roman" w:hAnsi="Times New Roman"/>
          <w:sz w:val="23"/>
          <w:szCs w:val="23"/>
        </w:rPr>
      </w:pPr>
      <w:r w:rsidRPr="000427B7">
        <w:rPr>
          <w:rFonts w:ascii="Times New Roman" w:hAnsi="Times New Roman"/>
          <w:sz w:val="23"/>
          <w:szCs w:val="23"/>
        </w:rPr>
        <w:t xml:space="preserve">Komunikasi mengunakan media </w:t>
      </w:r>
      <w:r w:rsidRPr="000427B7">
        <w:rPr>
          <w:rFonts w:ascii="Times New Roman" w:hAnsi="Times New Roman"/>
          <w:i/>
          <w:sz w:val="23"/>
          <w:szCs w:val="23"/>
        </w:rPr>
        <w:t>handphone</w:t>
      </w:r>
      <w:r w:rsidRPr="000427B7">
        <w:rPr>
          <w:rFonts w:ascii="Times New Roman" w:hAnsi="Times New Roman"/>
          <w:sz w:val="23"/>
          <w:szCs w:val="23"/>
        </w:rPr>
        <w:t xml:space="preserve"> dan </w:t>
      </w:r>
      <w:r w:rsidRPr="000427B7">
        <w:rPr>
          <w:rFonts w:ascii="Times New Roman" w:hAnsi="Times New Roman"/>
          <w:i/>
          <w:sz w:val="23"/>
          <w:szCs w:val="23"/>
        </w:rPr>
        <w:t>whatsapp</w:t>
      </w:r>
      <w:r w:rsidRPr="000427B7">
        <w:rPr>
          <w:rFonts w:ascii="Times New Roman" w:hAnsi="Times New Roman"/>
          <w:sz w:val="23"/>
          <w:szCs w:val="23"/>
        </w:rPr>
        <w:t xml:space="preserve"> agar mempermudah proses diskusi tanpa terkendala masalah jarak dan tidak menganggu kegiatan usaha UMKM Kelompok Maju Bersama.</w:t>
      </w:r>
    </w:p>
    <w:p w:rsidR="001F6E6C" w:rsidRPr="000427B7" w:rsidRDefault="001F6E6C" w:rsidP="000427B7">
      <w:pPr>
        <w:pStyle w:val="ListParagraph"/>
        <w:numPr>
          <w:ilvl w:val="0"/>
          <w:numId w:val="32"/>
        </w:numPr>
        <w:shd w:val="clear" w:color="auto" w:fill="FFFFFF"/>
        <w:spacing w:after="0" w:line="240" w:lineRule="auto"/>
        <w:ind w:left="284" w:hanging="283"/>
        <w:contextualSpacing/>
        <w:jc w:val="both"/>
        <w:rPr>
          <w:rFonts w:ascii="Times New Roman" w:hAnsi="Times New Roman"/>
          <w:sz w:val="23"/>
          <w:szCs w:val="23"/>
        </w:rPr>
      </w:pPr>
      <w:r w:rsidRPr="000427B7">
        <w:rPr>
          <w:rFonts w:ascii="Times New Roman" w:hAnsi="Times New Roman"/>
          <w:sz w:val="23"/>
          <w:szCs w:val="23"/>
        </w:rPr>
        <w:t xml:space="preserve">Kegiatan mengkomunikasikan program dilakukan dengan metode diskusi sehingga memberikan kesempatan kepada pelaku usaha untuk menyampaikan pendapat mereka, pada tahap ini membahas peran dari masing-masing pihak yang disesuaikan dengan kebutuhan program yang </w:t>
      </w:r>
      <w:proofErr w:type="gramStart"/>
      <w:r w:rsidRPr="000427B7">
        <w:rPr>
          <w:rFonts w:ascii="Times New Roman" w:hAnsi="Times New Roman"/>
          <w:sz w:val="23"/>
          <w:szCs w:val="23"/>
        </w:rPr>
        <w:t>akan</w:t>
      </w:r>
      <w:proofErr w:type="gramEnd"/>
      <w:r w:rsidRPr="000427B7">
        <w:rPr>
          <w:rFonts w:ascii="Times New Roman" w:hAnsi="Times New Roman"/>
          <w:sz w:val="23"/>
          <w:szCs w:val="23"/>
        </w:rPr>
        <w:t xml:space="preserve"> dilaksanakan.  </w:t>
      </w:r>
    </w:p>
    <w:p w:rsidR="000427B7" w:rsidRDefault="00432C89" w:rsidP="000427B7">
      <w:pPr>
        <w:spacing w:after="0" w:line="240" w:lineRule="auto"/>
        <w:ind w:firstLine="567"/>
        <w:jc w:val="both"/>
        <w:rPr>
          <w:rFonts w:ascii="Times New Roman" w:hAnsi="Times New Roman" w:cs="Times New Roman"/>
          <w:sz w:val="23"/>
          <w:szCs w:val="23"/>
          <w:lang w:val="id-ID"/>
        </w:rPr>
      </w:pPr>
      <w:r w:rsidRPr="000427B7">
        <w:rPr>
          <w:rFonts w:ascii="Times New Roman" w:hAnsi="Times New Roman" w:cs="Times New Roman"/>
          <w:sz w:val="23"/>
          <w:szCs w:val="23"/>
        </w:rPr>
        <w:t xml:space="preserve">PT KPC melakukan evaluasi </w:t>
      </w:r>
      <w:r w:rsidR="001F6E6C" w:rsidRPr="000427B7">
        <w:rPr>
          <w:rFonts w:ascii="Times New Roman" w:hAnsi="Times New Roman" w:cs="Times New Roman"/>
          <w:sz w:val="23"/>
          <w:szCs w:val="23"/>
        </w:rPr>
        <w:t xml:space="preserve">dengan membuat penilaian-penilaian terhadap program yang telah dilaksanakan. Pendampingan yang dimulai sejak tahun 2016 dan masih berjalan hingga tahun 2019, pada proses pendampinganya KPC telah melaksanakan program yang disusun pada tahap perencanaan berupa pemberian modal usaha, pendampingan peningkatan kompetensi membatik, pendampingan penguatan usaha, pendampingan penjualan dan pendampingan promosi Hasil penilaian KPC menunjukan bahwa program-program yang telah dibuat pada tahap perencanaan telah tercapai. </w:t>
      </w:r>
    </w:p>
    <w:p w:rsidR="000427B7" w:rsidRDefault="001F6E6C" w:rsidP="000427B7">
      <w:pPr>
        <w:spacing w:after="0" w:line="240" w:lineRule="auto"/>
        <w:ind w:firstLine="567"/>
        <w:jc w:val="both"/>
        <w:rPr>
          <w:rFonts w:ascii="Times New Roman" w:hAnsi="Times New Roman" w:cs="Times New Roman"/>
          <w:sz w:val="23"/>
          <w:szCs w:val="23"/>
          <w:lang w:val="id-ID"/>
        </w:rPr>
      </w:pPr>
      <w:r w:rsidRPr="000427B7">
        <w:rPr>
          <w:rFonts w:ascii="Times New Roman" w:hAnsi="Times New Roman" w:cs="Times New Roman"/>
          <w:sz w:val="23"/>
          <w:szCs w:val="23"/>
        </w:rPr>
        <w:t xml:space="preserve">Proses evaluasi dilakukan melalui diskusi yang diadakan setiap satu bulan sekali pada kegiatan monitoring, pelaku usaha harus menyampaikan laporan jumlah produksi bulanan dan kendala yang dialami. Hambatan dari pelaksanaan </w:t>
      </w:r>
      <w:r w:rsidRPr="000427B7">
        <w:rPr>
          <w:rFonts w:ascii="Times New Roman" w:hAnsi="Times New Roman" w:cs="Times New Roman"/>
          <w:sz w:val="23"/>
          <w:szCs w:val="23"/>
        </w:rPr>
        <w:lastRenderedPageBreak/>
        <w:t>program yaitu kurangnya komitmen dari UMKM Kelompok Maju Bersama untuk menjalankan program yang telah direncanakan bersama, hal ini disebabkan karena kesibukan dan kurangnya kesiapan dari pelaku usaha. Selain itu pelaku usaha masih belum fokus pada unit usahanya, Jumlah batik yang diproduksi belum maksimal karena hanya dibuat sesuai dengan pesanan dari konsumen.</w:t>
      </w:r>
      <w:r w:rsidRPr="000427B7">
        <w:rPr>
          <w:rFonts w:ascii="Times New Roman" w:hAnsi="Times New Roman" w:cs="Times New Roman"/>
          <w:sz w:val="23"/>
          <w:szCs w:val="23"/>
        </w:rPr>
        <w:tab/>
      </w:r>
    </w:p>
    <w:p w:rsidR="000427B7" w:rsidRDefault="001F6E6C" w:rsidP="000427B7">
      <w:pPr>
        <w:spacing w:after="0" w:line="240" w:lineRule="auto"/>
        <w:ind w:firstLine="567"/>
        <w:jc w:val="both"/>
        <w:rPr>
          <w:rFonts w:ascii="Times New Roman" w:hAnsi="Times New Roman" w:cs="Times New Roman"/>
          <w:sz w:val="23"/>
          <w:szCs w:val="23"/>
          <w:lang w:val="id-ID"/>
        </w:rPr>
      </w:pPr>
      <w:r w:rsidRPr="000427B7">
        <w:rPr>
          <w:rFonts w:ascii="Times New Roman" w:hAnsi="Times New Roman" w:cs="Times New Roman"/>
          <w:sz w:val="23"/>
          <w:szCs w:val="23"/>
        </w:rPr>
        <w:t xml:space="preserve">Selama ini kendala yang dari proses produksi usaha UMKM Kelompok Maju Bersama ialah keterbatasan sumber daya manusia yang memiliki keahlian dibidang kesenian batik, hal ini menyebabkan sulitnya mendapatkan tenaga kerja. Karyawan tetap UMKM Kelompok Maju Bersama hanya berjumlah tiga orang dan karyawan khusus mencanting berjumlah empat orang yang hanya bekerja ketika dibutuhkan. </w:t>
      </w:r>
    </w:p>
    <w:p w:rsidR="001F6E6C" w:rsidRPr="000427B7" w:rsidRDefault="001F6E6C" w:rsidP="000427B7">
      <w:pPr>
        <w:shd w:val="clear" w:color="auto" w:fill="FFFFFF"/>
        <w:spacing w:after="0" w:line="240" w:lineRule="auto"/>
        <w:jc w:val="both"/>
        <w:rPr>
          <w:rFonts w:ascii="Times New Roman" w:hAnsi="Times New Roman" w:cs="Times New Roman"/>
          <w:b/>
          <w:i/>
          <w:sz w:val="23"/>
          <w:szCs w:val="23"/>
        </w:rPr>
      </w:pPr>
    </w:p>
    <w:p w:rsidR="001F6E6C" w:rsidRPr="000427B7" w:rsidRDefault="001F6E6C" w:rsidP="000427B7">
      <w:pPr>
        <w:shd w:val="clear" w:color="auto" w:fill="FFFFFF"/>
        <w:spacing w:after="0" w:line="240" w:lineRule="auto"/>
        <w:jc w:val="both"/>
        <w:rPr>
          <w:rFonts w:ascii="Times New Roman" w:hAnsi="Times New Roman" w:cs="Times New Roman"/>
          <w:sz w:val="23"/>
          <w:szCs w:val="23"/>
        </w:rPr>
      </w:pPr>
      <w:r w:rsidRPr="000427B7">
        <w:rPr>
          <w:rFonts w:ascii="Times New Roman" w:hAnsi="Times New Roman" w:cs="Times New Roman"/>
          <w:b/>
          <w:i/>
          <w:sz w:val="23"/>
          <w:szCs w:val="23"/>
        </w:rPr>
        <w:t>Persepsi UMKM Sanggar Batik Masri pada karakteristik Inovasi motif wakaroros</w:t>
      </w:r>
    </w:p>
    <w:p w:rsidR="000427B7" w:rsidRPr="000427B7" w:rsidRDefault="001F6E6C" w:rsidP="000427B7">
      <w:pPr>
        <w:pStyle w:val="ListParagraph"/>
        <w:numPr>
          <w:ilvl w:val="0"/>
          <w:numId w:val="33"/>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i/>
          <w:sz w:val="23"/>
          <w:szCs w:val="23"/>
        </w:rPr>
        <w:t>Relative Advantage</w:t>
      </w:r>
      <w:r w:rsidRPr="000427B7">
        <w:rPr>
          <w:rFonts w:ascii="Times New Roman" w:hAnsi="Times New Roman"/>
          <w:sz w:val="23"/>
          <w:szCs w:val="23"/>
        </w:rPr>
        <w:t xml:space="preserve"> (keuntungan relatif)</w:t>
      </w:r>
    </w:p>
    <w:p w:rsidR="000427B7" w:rsidRPr="000427B7" w:rsidRDefault="001F6E6C"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Bagi Sanggar Batik Masri batik motif wakaroros memberikan keuntungan secar ekonomi dari penjualan batik. Wakaroros memiliki harga jual yang lebih mahal bila dibandingkan batik motif megamendung yang hanya dihargai sebesar Rp.75.000 per kain. Batik motif wakaroros dijual dengan harga Rp. 250.000 per kain dengan pewarnaan sintetis, sedangkan untuk batik dengan pewarnaan dari getah kayu ulin dijual dengan harga Rp.500.000. Harga batik wakaroros yang diproduksi mengunakan kain sutra dengan teknik tulis dan pewarnaan dari getah kayu ulin dijual seharga Rp.1.500.000.</w:t>
      </w:r>
    </w:p>
    <w:p w:rsidR="000427B7" w:rsidRPr="000427B7" w:rsidRDefault="001F6E6C" w:rsidP="000427B7">
      <w:pPr>
        <w:pStyle w:val="ListParagraph"/>
        <w:numPr>
          <w:ilvl w:val="0"/>
          <w:numId w:val="33"/>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bCs/>
          <w:i/>
          <w:sz w:val="23"/>
          <w:szCs w:val="23"/>
        </w:rPr>
        <w:t xml:space="preserve">Compability </w:t>
      </w:r>
      <w:r w:rsidRPr="000427B7">
        <w:rPr>
          <w:rFonts w:ascii="Times New Roman" w:hAnsi="Times New Roman"/>
          <w:bCs/>
          <w:sz w:val="23"/>
          <w:szCs w:val="23"/>
        </w:rPr>
        <w:t>(keserasian)</w:t>
      </w:r>
    </w:p>
    <w:p w:rsidR="000427B7" w:rsidRPr="000427B7" w:rsidRDefault="00FE6183"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 xml:space="preserve">Filosofi dari wakaroros yang memiliki keserasian dengan nilai budaya di Kutai Timur merupakan alasan utama Sanggar Batik Masri memproduksinya. Motif wakaroros terinspirasi dari akar pohon yang menjuntai di hutan Kutai Timur, Biasanya motif tersebut diaplikasikan </w:t>
      </w:r>
      <w:r w:rsidR="00CF6FAF">
        <w:rPr>
          <w:rFonts w:ascii="Times New Roman" w:hAnsi="Times New Roman"/>
          <w:sz w:val="23"/>
          <w:szCs w:val="23"/>
        </w:rPr>
        <w:t>pada pahatan kayu oleh suku Dayak B</w:t>
      </w:r>
      <w:r w:rsidRPr="000427B7">
        <w:rPr>
          <w:rFonts w:ascii="Times New Roman" w:hAnsi="Times New Roman"/>
          <w:sz w:val="23"/>
          <w:szCs w:val="23"/>
        </w:rPr>
        <w:t>asap.</w:t>
      </w:r>
    </w:p>
    <w:p w:rsidR="000427B7" w:rsidRPr="000427B7" w:rsidRDefault="001F6E6C" w:rsidP="000427B7">
      <w:pPr>
        <w:pStyle w:val="ListParagraph"/>
        <w:numPr>
          <w:ilvl w:val="0"/>
          <w:numId w:val="33"/>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i/>
          <w:sz w:val="23"/>
          <w:szCs w:val="23"/>
        </w:rPr>
        <w:t xml:space="preserve">Complexity </w:t>
      </w:r>
      <w:r w:rsidRPr="000427B7">
        <w:rPr>
          <w:rFonts w:ascii="Times New Roman" w:hAnsi="Times New Roman"/>
          <w:sz w:val="23"/>
          <w:szCs w:val="23"/>
        </w:rPr>
        <w:t>(kerumitan)</w:t>
      </w:r>
    </w:p>
    <w:p w:rsidR="000427B7" w:rsidRPr="000427B7" w:rsidRDefault="001F6E6C"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Kerumitan merujuk pada tingkat di mana suatu inovasi di persepsikan sebagai relatif sulit untuk di mengerti atau di gunakan. Bagi Sanggar Batik Masri pembuatan motif wakaroros tidak sulit bahkan jauh lebih mudah dibandingkan dengan motif Cirebon. Corak batik wakaroros dianggap lebih mudah dar</w:t>
      </w:r>
      <w:r w:rsidR="00CF6FAF">
        <w:rPr>
          <w:rFonts w:ascii="Times New Roman" w:hAnsi="Times New Roman"/>
          <w:sz w:val="23"/>
          <w:szCs w:val="23"/>
        </w:rPr>
        <w:t>ipada motif sebelumnya ditambah</w:t>
      </w:r>
      <w:r w:rsidRPr="000427B7">
        <w:rPr>
          <w:rFonts w:ascii="Times New Roman" w:hAnsi="Times New Roman"/>
          <w:sz w:val="23"/>
          <w:szCs w:val="23"/>
        </w:rPr>
        <w:t xml:space="preserve"> dengan hadirnya teknologi baru berupa alat cap. </w:t>
      </w:r>
    </w:p>
    <w:p w:rsidR="000427B7" w:rsidRPr="000427B7" w:rsidRDefault="001F6E6C" w:rsidP="000427B7">
      <w:pPr>
        <w:pStyle w:val="ListParagraph"/>
        <w:numPr>
          <w:ilvl w:val="0"/>
          <w:numId w:val="33"/>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i/>
          <w:sz w:val="23"/>
          <w:szCs w:val="23"/>
        </w:rPr>
        <w:t xml:space="preserve">Trialibility </w:t>
      </w:r>
      <w:r w:rsidRPr="000427B7">
        <w:rPr>
          <w:rFonts w:ascii="Times New Roman" w:hAnsi="Times New Roman"/>
          <w:sz w:val="23"/>
          <w:szCs w:val="23"/>
        </w:rPr>
        <w:t>(ketercobaan)</w:t>
      </w:r>
    </w:p>
    <w:p w:rsidR="000427B7" w:rsidRDefault="001F6E6C"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 xml:space="preserve">Ketercobaan yang dimaksud yaitu suatu tingkat di mana inovasi dapat dimungkinkan untuk diuji cobakan pada skala terbatas. Bagi Sanggar Batik Masri motif wakaroros memiliki peluang untuk dilakukan uji coba produksi dengan bantuan modal yang diberikan oleh PT KPC. </w:t>
      </w:r>
      <w:proofErr w:type="gramStart"/>
      <w:r w:rsidRPr="000427B7">
        <w:rPr>
          <w:rFonts w:ascii="Times New Roman" w:hAnsi="Times New Roman"/>
          <w:sz w:val="23"/>
          <w:szCs w:val="23"/>
        </w:rPr>
        <w:t>Sanggar Batik Masri melakukan uji coba produksi sebanyak 10 lembar kain batik wakaroros yang</w:t>
      </w:r>
      <w:r w:rsidR="00C971FA" w:rsidRPr="000427B7">
        <w:rPr>
          <w:rFonts w:ascii="Times New Roman" w:hAnsi="Times New Roman"/>
          <w:sz w:val="23"/>
          <w:szCs w:val="23"/>
        </w:rPr>
        <w:t xml:space="preserve"> kemudian dijual kepada PT KPC.</w:t>
      </w:r>
      <w:proofErr w:type="gramEnd"/>
    </w:p>
    <w:p w:rsidR="00540970" w:rsidRDefault="00540970" w:rsidP="000427B7">
      <w:pPr>
        <w:pStyle w:val="ListParagraph"/>
        <w:shd w:val="clear" w:color="auto" w:fill="FFFFFF"/>
        <w:spacing w:after="0" w:line="240" w:lineRule="auto"/>
        <w:ind w:left="284"/>
        <w:contextualSpacing/>
        <w:jc w:val="both"/>
        <w:rPr>
          <w:rFonts w:ascii="Times New Roman" w:hAnsi="Times New Roman"/>
          <w:sz w:val="23"/>
          <w:szCs w:val="23"/>
          <w:lang w:val="id-ID"/>
        </w:rPr>
      </w:pPr>
    </w:p>
    <w:p w:rsidR="000E6F96" w:rsidRPr="000E6F96" w:rsidRDefault="000E6F96" w:rsidP="000427B7">
      <w:pPr>
        <w:pStyle w:val="ListParagraph"/>
        <w:shd w:val="clear" w:color="auto" w:fill="FFFFFF"/>
        <w:spacing w:after="0" w:line="240" w:lineRule="auto"/>
        <w:ind w:left="284"/>
        <w:contextualSpacing/>
        <w:jc w:val="both"/>
        <w:rPr>
          <w:rFonts w:ascii="Times New Roman" w:hAnsi="Times New Roman"/>
          <w:sz w:val="23"/>
          <w:szCs w:val="23"/>
          <w:lang w:val="id-ID"/>
        </w:rPr>
      </w:pPr>
    </w:p>
    <w:p w:rsidR="000427B7" w:rsidRPr="000427B7" w:rsidRDefault="001F6E6C" w:rsidP="000427B7">
      <w:pPr>
        <w:pStyle w:val="ListParagraph"/>
        <w:numPr>
          <w:ilvl w:val="0"/>
          <w:numId w:val="33"/>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i/>
          <w:sz w:val="23"/>
          <w:szCs w:val="23"/>
        </w:rPr>
        <w:lastRenderedPageBreak/>
        <w:t xml:space="preserve">Observasibility </w:t>
      </w:r>
      <w:r w:rsidRPr="000427B7">
        <w:rPr>
          <w:rFonts w:ascii="Times New Roman" w:hAnsi="Times New Roman"/>
          <w:sz w:val="23"/>
          <w:szCs w:val="23"/>
        </w:rPr>
        <w:t>(ketercobaan)</w:t>
      </w:r>
    </w:p>
    <w:p w:rsidR="001F6E6C" w:rsidRPr="000427B7" w:rsidRDefault="001F6E6C"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Keterlihatan yaitu tingkat di mana hasil suatu inovasi dapat dilihat (</w:t>
      </w:r>
      <w:r w:rsidRPr="000427B7">
        <w:rPr>
          <w:rFonts w:ascii="Times New Roman" w:hAnsi="Times New Roman"/>
          <w:i/>
          <w:sz w:val="23"/>
          <w:szCs w:val="23"/>
        </w:rPr>
        <w:t>visible</w:t>
      </w:r>
      <w:r w:rsidRPr="000427B7">
        <w:rPr>
          <w:rFonts w:ascii="Times New Roman" w:hAnsi="Times New Roman"/>
          <w:sz w:val="23"/>
          <w:szCs w:val="23"/>
        </w:rPr>
        <w:t xml:space="preserve">) bagi orang lain. Sesuai dengan pengertian keterlihatan, wakaroros merupakan inovasi yang dapat dilihat dalam bentuk gambar oleh UMKM Sanggar Batik Masri. Motif wakaroros pertama kali diberikan oleh KPC dalam bentuk gambar yang kemudian diaplikasikan pada kain. </w:t>
      </w:r>
    </w:p>
    <w:p w:rsidR="000427B7" w:rsidRDefault="000427B7" w:rsidP="000427B7">
      <w:pPr>
        <w:shd w:val="clear" w:color="auto" w:fill="FFFFFF"/>
        <w:tabs>
          <w:tab w:val="left" w:pos="1712"/>
        </w:tabs>
        <w:spacing w:after="0" w:line="240" w:lineRule="auto"/>
        <w:jc w:val="both"/>
        <w:rPr>
          <w:rFonts w:ascii="Times New Roman" w:hAnsi="Times New Roman" w:cs="Times New Roman"/>
          <w:b/>
          <w:i/>
          <w:sz w:val="23"/>
          <w:szCs w:val="23"/>
          <w:lang w:val="id-ID"/>
        </w:rPr>
      </w:pPr>
    </w:p>
    <w:p w:rsidR="001F6E6C" w:rsidRPr="000427B7" w:rsidRDefault="001F6E6C" w:rsidP="000427B7">
      <w:pPr>
        <w:shd w:val="clear" w:color="auto" w:fill="FFFFFF"/>
        <w:tabs>
          <w:tab w:val="left" w:pos="1712"/>
        </w:tabs>
        <w:spacing w:after="0" w:line="240" w:lineRule="auto"/>
        <w:jc w:val="both"/>
        <w:rPr>
          <w:rFonts w:ascii="Times New Roman" w:hAnsi="Times New Roman" w:cs="Times New Roman"/>
          <w:sz w:val="23"/>
          <w:szCs w:val="23"/>
        </w:rPr>
      </w:pPr>
      <w:r w:rsidRPr="000427B7">
        <w:rPr>
          <w:rFonts w:ascii="Times New Roman" w:hAnsi="Times New Roman" w:cs="Times New Roman"/>
          <w:b/>
          <w:i/>
          <w:sz w:val="23"/>
          <w:szCs w:val="23"/>
        </w:rPr>
        <w:t>Persepsi UMKM Kelompok Maju Bersama pada karakteristik Inovasi motif wakaroros</w:t>
      </w:r>
      <w:r w:rsidRPr="000427B7">
        <w:rPr>
          <w:rFonts w:ascii="Times New Roman" w:hAnsi="Times New Roman" w:cs="Times New Roman"/>
          <w:sz w:val="23"/>
          <w:szCs w:val="23"/>
        </w:rPr>
        <w:t xml:space="preserve"> </w:t>
      </w:r>
    </w:p>
    <w:p w:rsidR="000427B7" w:rsidRPr="000427B7" w:rsidRDefault="001F6E6C" w:rsidP="000427B7">
      <w:pPr>
        <w:pStyle w:val="ListParagraph"/>
        <w:numPr>
          <w:ilvl w:val="0"/>
          <w:numId w:val="34"/>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Keuntungan Relatif (</w:t>
      </w:r>
      <w:r w:rsidRPr="000427B7">
        <w:rPr>
          <w:rFonts w:ascii="Times New Roman" w:hAnsi="Times New Roman"/>
          <w:i/>
          <w:sz w:val="23"/>
          <w:szCs w:val="23"/>
        </w:rPr>
        <w:t>Relative Advantage</w:t>
      </w:r>
      <w:r w:rsidRPr="000427B7">
        <w:rPr>
          <w:rFonts w:ascii="Times New Roman" w:hAnsi="Times New Roman"/>
          <w:sz w:val="23"/>
          <w:szCs w:val="23"/>
        </w:rPr>
        <w:t>)</w:t>
      </w:r>
    </w:p>
    <w:p w:rsidR="000427B7" w:rsidRPr="000427B7" w:rsidRDefault="001F6E6C"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 xml:space="preserve">Pengunaan motif wakaroros menjadi daya tarik bagi karya UMKM Kelompok Maju Bersama sehingga memberikan dampak pada peningkatan penjualan di bandingkan dengan motif yang sebelumnya di produksi. Kain batik tulis motif wakaroros dengan pewarnaan alami dari getah kayu ulin dijual dengan harga Rp 500.000. Harga batik tulis dengan pewarnaan alami jauh lebih mahal dari batik cap dengan pewarnaan sintetis yang dijual dengan harga Rp 250.000. </w:t>
      </w:r>
    </w:p>
    <w:p w:rsidR="000427B7" w:rsidRPr="000427B7" w:rsidRDefault="001F6E6C" w:rsidP="000427B7">
      <w:pPr>
        <w:pStyle w:val="ListParagraph"/>
        <w:numPr>
          <w:ilvl w:val="0"/>
          <w:numId w:val="34"/>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Keserasian (</w:t>
      </w:r>
      <w:r w:rsidRPr="000427B7">
        <w:rPr>
          <w:rFonts w:ascii="Times New Roman" w:hAnsi="Times New Roman"/>
          <w:i/>
          <w:sz w:val="23"/>
          <w:szCs w:val="23"/>
        </w:rPr>
        <w:t>Compability</w:t>
      </w:r>
      <w:r w:rsidRPr="000427B7">
        <w:rPr>
          <w:rFonts w:ascii="Times New Roman" w:hAnsi="Times New Roman"/>
          <w:sz w:val="23"/>
          <w:szCs w:val="23"/>
        </w:rPr>
        <w:t>)</w:t>
      </w:r>
    </w:p>
    <w:p w:rsidR="000427B7" w:rsidRPr="000427B7" w:rsidRDefault="007E2FE8"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 xml:space="preserve">Bagi UMKM Kelompok Maju Bersama motif </w:t>
      </w:r>
      <w:r w:rsidR="001F6E6C" w:rsidRPr="000427B7">
        <w:rPr>
          <w:rFonts w:ascii="Times New Roman" w:hAnsi="Times New Roman"/>
          <w:sz w:val="23"/>
          <w:szCs w:val="23"/>
        </w:rPr>
        <w:t xml:space="preserve">wakaroros </w:t>
      </w:r>
      <w:r w:rsidRPr="000427B7">
        <w:rPr>
          <w:rFonts w:ascii="Times New Roman" w:hAnsi="Times New Roman"/>
          <w:sz w:val="23"/>
          <w:szCs w:val="23"/>
        </w:rPr>
        <w:t>memiliki keserasian dengan nilai kebudayaan Kutai Timur karena</w:t>
      </w:r>
      <w:r w:rsidR="001F6E6C" w:rsidRPr="000427B7">
        <w:rPr>
          <w:rFonts w:ascii="Times New Roman" w:hAnsi="Times New Roman"/>
          <w:sz w:val="23"/>
          <w:szCs w:val="23"/>
        </w:rPr>
        <w:t xml:space="preserve"> </w:t>
      </w:r>
      <w:r w:rsidR="00FE6183" w:rsidRPr="000427B7">
        <w:rPr>
          <w:rFonts w:ascii="Times New Roman" w:hAnsi="Times New Roman"/>
          <w:sz w:val="23"/>
          <w:szCs w:val="23"/>
        </w:rPr>
        <w:t>berasal dari suku Dayak Basap.</w:t>
      </w:r>
    </w:p>
    <w:p w:rsidR="000427B7" w:rsidRPr="000427B7" w:rsidRDefault="001F6E6C" w:rsidP="000427B7">
      <w:pPr>
        <w:pStyle w:val="ListParagraph"/>
        <w:numPr>
          <w:ilvl w:val="0"/>
          <w:numId w:val="34"/>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Kerumitan (</w:t>
      </w:r>
      <w:r w:rsidRPr="000427B7">
        <w:rPr>
          <w:rFonts w:ascii="Times New Roman" w:hAnsi="Times New Roman"/>
          <w:i/>
          <w:sz w:val="23"/>
          <w:szCs w:val="23"/>
        </w:rPr>
        <w:t>Complexity</w:t>
      </w:r>
      <w:r w:rsidRPr="000427B7">
        <w:rPr>
          <w:rFonts w:ascii="Times New Roman" w:hAnsi="Times New Roman"/>
          <w:sz w:val="23"/>
          <w:szCs w:val="23"/>
        </w:rPr>
        <w:t>)</w:t>
      </w:r>
    </w:p>
    <w:p w:rsidR="000427B7" w:rsidRPr="000427B7" w:rsidRDefault="001F6E6C"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 xml:space="preserve">Kerumitan merujuk pada tingkat dimana suatu inovasi di persepsikan relatif sulit untuk di mengerti atau di gunakan. UMKM Kelompok Maju Bersama mengadopsi motif wakaroros untuk di kombinasikan dengan motif kelubut dan motif pakis yang menjadi motif khas dari batiknya. Bagi UMKM Kelompok Maju Bersama wakaroros memiliki tingkat kesulitan yang lebih rendah dibandingkan motif pakis. </w:t>
      </w:r>
    </w:p>
    <w:p w:rsidR="000427B7" w:rsidRPr="000427B7" w:rsidRDefault="001F6E6C" w:rsidP="000427B7">
      <w:pPr>
        <w:pStyle w:val="ListParagraph"/>
        <w:numPr>
          <w:ilvl w:val="0"/>
          <w:numId w:val="34"/>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Ketercobaan (</w:t>
      </w:r>
      <w:r w:rsidRPr="000427B7">
        <w:rPr>
          <w:rFonts w:ascii="Times New Roman" w:hAnsi="Times New Roman"/>
          <w:i/>
          <w:sz w:val="23"/>
          <w:szCs w:val="23"/>
        </w:rPr>
        <w:t>Trialability</w:t>
      </w:r>
      <w:r w:rsidRPr="000427B7">
        <w:rPr>
          <w:rFonts w:ascii="Times New Roman" w:hAnsi="Times New Roman"/>
          <w:sz w:val="23"/>
          <w:szCs w:val="23"/>
        </w:rPr>
        <w:t>)</w:t>
      </w:r>
    </w:p>
    <w:p w:rsidR="000427B7" w:rsidRDefault="001F6E6C" w:rsidP="000427B7">
      <w:pPr>
        <w:pStyle w:val="ListParagraph"/>
        <w:shd w:val="clear" w:color="auto" w:fill="FFFFFF"/>
        <w:spacing w:after="0" w:line="240" w:lineRule="auto"/>
        <w:ind w:left="284"/>
        <w:contextualSpacing/>
        <w:jc w:val="both"/>
        <w:rPr>
          <w:rFonts w:ascii="Times New Roman" w:hAnsi="Times New Roman"/>
          <w:sz w:val="23"/>
          <w:szCs w:val="23"/>
          <w:lang w:val="id-ID"/>
        </w:rPr>
      </w:pPr>
      <w:r w:rsidRPr="000427B7">
        <w:rPr>
          <w:rFonts w:ascii="Times New Roman" w:hAnsi="Times New Roman"/>
          <w:sz w:val="23"/>
          <w:szCs w:val="23"/>
        </w:rPr>
        <w:t xml:space="preserve">Ketercobaan yang dimaksud yaitu suatu tingkat dimana inovasi batik wakaroros dapat memungkinkan untuk diuji cobakan dalam skala terbatas. Menurut UMKM Kelompok Maju Bersama motif wakaroros memiliki peluang uji coba produksi dengan mengunakan pewarnaan sintetis dari bahan </w:t>
      </w:r>
      <w:proofErr w:type="gramStart"/>
      <w:r w:rsidRPr="000427B7">
        <w:rPr>
          <w:rFonts w:ascii="Times New Roman" w:hAnsi="Times New Roman"/>
          <w:sz w:val="23"/>
          <w:szCs w:val="23"/>
        </w:rPr>
        <w:t>baku</w:t>
      </w:r>
      <w:proofErr w:type="gramEnd"/>
      <w:r w:rsidRPr="000427B7">
        <w:rPr>
          <w:rFonts w:ascii="Times New Roman" w:hAnsi="Times New Roman"/>
          <w:sz w:val="23"/>
          <w:szCs w:val="23"/>
        </w:rPr>
        <w:t xml:space="preserve"> batik yang selama ini digunakan. </w:t>
      </w:r>
    </w:p>
    <w:p w:rsidR="000427B7" w:rsidRPr="000427B7" w:rsidRDefault="001F6E6C" w:rsidP="000427B7">
      <w:pPr>
        <w:pStyle w:val="ListParagraph"/>
        <w:numPr>
          <w:ilvl w:val="0"/>
          <w:numId w:val="34"/>
        </w:numPr>
        <w:shd w:val="clear" w:color="auto" w:fill="FFFFFF"/>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Keterlihatan (</w:t>
      </w:r>
      <w:r w:rsidRPr="000427B7">
        <w:rPr>
          <w:rFonts w:ascii="Times New Roman" w:hAnsi="Times New Roman"/>
          <w:i/>
          <w:sz w:val="23"/>
          <w:szCs w:val="23"/>
        </w:rPr>
        <w:t>Observability</w:t>
      </w:r>
      <w:r w:rsidRPr="000427B7">
        <w:rPr>
          <w:rFonts w:ascii="Times New Roman" w:hAnsi="Times New Roman"/>
          <w:sz w:val="23"/>
          <w:szCs w:val="23"/>
        </w:rPr>
        <w:t>)</w:t>
      </w:r>
    </w:p>
    <w:p w:rsidR="001F6E6C" w:rsidRPr="000427B7" w:rsidRDefault="001F6E6C" w:rsidP="000427B7">
      <w:pPr>
        <w:pStyle w:val="ListParagraph"/>
        <w:shd w:val="clear" w:color="auto" w:fill="FFFFFF"/>
        <w:spacing w:after="0" w:line="240" w:lineRule="auto"/>
        <w:ind w:left="284"/>
        <w:contextualSpacing/>
        <w:jc w:val="both"/>
        <w:rPr>
          <w:rFonts w:ascii="Times New Roman" w:hAnsi="Times New Roman"/>
          <w:sz w:val="23"/>
          <w:szCs w:val="23"/>
        </w:rPr>
      </w:pPr>
      <w:r w:rsidRPr="000427B7">
        <w:rPr>
          <w:rFonts w:ascii="Times New Roman" w:hAnsi="Times New Roman"/>
          <w:sz w:val="23"/>
          <w:szCs w:val="23"/>
        </w:rPr>
        <w:t>Keterlihatan berarti dimana hasil suatu inovasi dapat dilihat (</w:t>
      </w:r>
      <w:r w:rsidRPr="000427B7">
        <w:rPr>
          <w:rFonts w:ascii="Times New Roman" w:hAnsi="Times New Roman"/>
          <w:i/>
          <w:sz w:val="23"/>
          <w:szCs w:val="23"/>
        </w:rPr>
        <w:t>visible</w:t>
      </w:r>
      <w:r w:rsidRPr="000427B7">
        <w:rPr>
          <w:rFonts w:ascii="Times New Roman" w:hAnsi="Times New Roman"/>
          <w:sz w:val="23"/>
          <w:szCs w:val="23"/>
        </w:rPr>
        <w:t xml:space="preserve">) bagi orang. Merujuk pada pengertian tersebut, motif wakaroros merupakan inovasi yang dapat dilihat dalam bentuk gambar oleh UMKM Kelompok Maju Bersama. Motif wakaroros merupakan pola batik berbentuk gambar yang tidak hanya dibayangkan dalam imajinasi tapi dapat dilihat secara langsung. </w:t>
      </w:r>
    </w:p>
    <w:p w:rsidR="000427B7" w:rsidRDefault="000427B7" w:rsidP="000427B7">
      <w:pPr>
        <w:shd w:val="clear" w:color="auto" w:fill="FFFFFF"/>
        <w:tabs>
          <w:tab w:val="left" w:pos="1712"/>
        </w:tabs>
        <w:spacing w:after="0" w:line="240" w:lineRule="auto"/>
        <w:jc w:val="both"/>
        <w:rPr>
          <w:rFonts w:ascii="Times New Roman" w:hAnsi="Times New Roman" w:cs="Times New Roman"/>
          <w:b/>
          <w:i/>
          <w:sz w:val="23"/>
          <w:szCs w:val="23"/>
          <w:lang w:val="id-ID"/>
        </w:rPr>
      </w:pPr>
    </w:p>
    <w:p w:rsidR="001F6E6C" w:rsidRPr="000427B7" w:rsidRDefault="000427B7" w:rsidP="000427B7">
      <w:pPr>
        <w:shd w:val="clear" w:color="auto" w:fill="FFFFFF"/>
        <w:tabs>
          <w:tab w:val="left" w:pos="1712"/>
        </w:tabs>
        <w:spacing w:after="0" w:line="240" w:lineRule="auto"/>
        <w:jc w:val="both"/>
        <w:rPr>
          <w:rFonts w:ascii="Times New Roman" w:hAnsi="Times New Roman" w:cs="Times New Roman"/>
          <w:b/>
          <w:sz w:val="23"/>
          <w:szCs w:val="23"/>
        </w:rPr>
      </w:pPr>
      <w:r w:rsidRPr="000427B7">
        <w:rPr>
          <w:rFonts w:ascii="Times New Roman" w:hAnsi="Times New Roman" w:cs="Times New Roman"/>
          <w:b/>
          <w:sz w:val="23"/>
          <w:szCs w:val="23"/>
        </w:rPr>
        <w:t>PENUTUP</w:t>
      </w:r>
    </w:p>
    <w:p w:rsidR="001F6E6C" w:rsidRPr="000427B7" w:rsidRDefault="001F6E6C" w:rsidP="000427B7">
      <w:pPr>
        <w:shd w:val="clear" w:color="auto" w:fill="FFFFFF"/>
        <w:tabs>
          <w:tab w:val="left" w:pos="1712"/>
        </w:tabs>
        <w:spacing w:after="0" w:line="240" w:lineRule="auto"/>
        <w:jc w:val="both"/>
        <w:rPr>
          <w:rFonts w:ascii="Times New Roman" w:hAnsi="Times New Roman" w:cs="Times New Roman"/>
          <w:b/>
          <w:i/>
          <w:sz w:val="23"/>
          <w:szCs w:val="23"/>
        </w:rPr>
      </w:pPr>
      <w:r w:rsidRPr="000427B7">
        <w:rPr>
          <w:rFonts w:ascii="Times New Roman" w:hAnsi="Times New Roman" w:cs="Times New Roman"/>
          <w:b/>
          <w:i/>
          <w:sz w:val="23"/>
          <w:szCs w:val="23"/>
        </w:rPr>
        <w:t>Kesimpulan</w:t>
      </w:r>
    </w:p>
    <w:p w:rsidR="001F6E6C" w:rsidRPr="000427B7" w:rsidRDefault="001F6E6C" w:rsidP="000427B7">
      <w:pPr>
        <w:shd w:val="clear" w:color="auto" w:fill="FFFFFF"/>
        <w:tabs>
          <w:tab w:val="left" w:pos="1712"/>
        </w:tabs>
        <w:spacing w:after="0" w:line="240" w:lineRule="auto"/>
        <w:ind w:firstLine="567"/>
        <w:jc w:val="both"/>
        <w:rPr>
          <w:rFonts w:ascii="Times New Roman" w:hAnsi="Times New Roman" w:cs="Times New Roman"/>
          <w:b/>
          <w:i/>
          <w:sz w:val="23"/>
          <w:szCs w:val="23"/>
        </w:rPr>
      </w:pPr>
      <w:r w:rsidRPr="000427B7">
        <w:rPr>
          <w:rFonts w:ascii="Times New Roman" w:hAnsi="Times New Roman" w:cs="Times New Roman"/>
          <w:sz w:val="23"/>
          <w:szCs w:val="23"/>
        </w:rPr>
        <w:t xml:space="preserve">Berdasarkan penyajian data dan pembahasan penelitian mengenai komunikasi program </w:t>
      </w:r>
      <w:r w:rsidRPr="000427B7">
        <w:rPr>
          <w:rFonts w:ascii="Times New Roman" w:hAnsi="Times New Roman" w:cs="Times New Roman"/>
          <w:i/>
          <w:sz w:val="23"/>
          <w:szCs w:val="23"/>
        </w:rPr>
        <w:t xml:space="preserve">corporate social responsibility </w:t>
      </w:r>
      <w:r w:rsidRPr="000427B7">
        <w:rPr>
          <w:rFonts w:ascii="Times New Roman" w:hAnsi="Times New Roman" w:cs="Times New Roman"/>
          <w:sz w:val="23"/>
          <w:szCs w:val="23"/>
        </w:rPr>
        <w:t xml:space="preserve">PT KPC pada pendampingan </w:t>
      </w:r>
      <w:r w:rsidRPr="000427B7">
        <w:rPr>
          <w:rFonts w:ascii="Times New Roman" w:hAnsi="Times New Roman" w:cs="Times New Roman"/>
          <w:sz w:val="23"/>
          <w:szCs w:val="23"/>
        </w:rPr>
        <w:lastRenderedPageBreak/>
        <w:t>usaha mikro kecil menengah (UMKM) batik di Kutai Timur, maka peneliti menyimpulkan bahwa:</w:t>
      </w:r>
    </w:p>
    <w:p w:rsidR="001F6E6C" w:rsidRPr="000427B7" w:rsidRDefault="001F6E6C" w:rsidP="000427B7">
      <w:pPr>
        <w:pStyle w:val="ListParagraph"/>
        <w:numPr>
          <w:ilvl w:val="0"/>
          <w:numId w:val="26"/>
        </w:numPr>
        <w:spacing w:after="0" w:line="240" w:lineRule="auto"/>
        <w:ind w:left="284" w:hanging="284"/>
        <w:contextualSpacing/>
        <w:jc w:val="both"/>
        <w:rPr>
          <w:rFonts w:ascii="Times New Roman" w:hAnsi="Times New Roman"/>
          <w:i/>
          <w:sz w:val="23"/>
          <w:szCs w:val="23"/>
        </w:rPr>
      </w:pPr>
      <w:r w:rsidRPr="000427B7">
        <w:rPr>
          <w:rFonts w:ascii="Times New Roman" w:hAnsi="Times New Roman"/>
          <w:sz w:val="23"/>
          <w:szCs w:val="23"/>
        </w:rPr>
        <w:t>Tahapan Komunikasi</w:t>
      </w:r>
      <w:r w:rsidRPr="000427B7">
        <w:rPr>
          <w:rFonts w:ascii="Times New Roman" w:hAnsi="Times New Roman"/>
          <w:i/>
          <w:sz w:val="23"/>
          <w:szCs w:val="23"/>
        </w:rPr>
        <w:t xml:space="preserve"> Corporate Social Responsibility </w:t>
      </w:r>
    </w:p>
    <w:p w:rsidR="001F6E6C" w:rsidRPr="000427B7" w:rsidRDefault="001F6E6C" w:rsidP="000427B7">
      <w:pPr>
        <w:pStyle w:val="ListParagraph"/>
        <w:numPr>
          <w:ilvl w:val="1"/>
          <w:numId w:val="25"/>
        </w:numPr>
        <w:spacing w:after="0" w:line="240" w:lineRule="auto"/>
        <w:ind w:left="567" w:hanging="283"/>
        <w:contextualSpacing/>
        <w:jc w:val="both"/>
        <w:rPr>
          <w:rFonts w:ascii="Times New Roman" w:hAnsi="Times New Roman"/>
          <w:sz w:val="23"/>
          <w:szCs w:val="23"/>
        </w:rPr>
      </w:pPr>
      <w:r w:rsidRPr="000427B7">
        <w:rPr>
          <w:rFonts w:ascii="Times New Roman" w:hAnsi="Times New Roman"/>
          <w:sz w:val="23"/>
          <w:szCs w:val="23"/>
        </w:rPr>
        <w:t xml:space="preserve">PT Kaltim Prima Coal melakukan penelitian terkait keinginan dari UMKM batik di Kutai Timur yang </w:t>
      </w:r>
      <w:proofErr w:type="gramStart"/>
      <w:r w:rsidRPr="000427B7">
        <w:rPr>
          <w:rFonts w:ascii="Times New Roman" w:hAnsi="Times New Roman"/>
          <w:sz w:val="23"/>
          <w:szCs w:val="23"/>
        </w:rPr>
        <w:t>akan</w:t>
      </w:r>
      <w:proofErr w:type="gramEnd"/>
      <w:r w:rsidRPr="000427B7">
        <w:rPr>
          <w:rFonts w:ascii="Times New Roman" w:hAnsi="Times New Roman"/>
          <w:sz w:val="23"/>
          <w:szCs w:val="23"/>
        </w:rPr>
        <w:t xml:space="preserve"> diberikan dalam bentuk program pendampingan usaha. </w:t>
      </w:r>
    </w:p>
    <w:p w:rsidR="001F6E6C" w:rsidRPr="000427B7" w:rsidRDefault="001F6E6C" w:rsidP="000427B7">
      <w:pPr>
        <w:pStyle w:val="ListParagraph"/>
        <w:numPr>
          <w:ilvl w:val="1"/>
          <w:numId w:val="25"/>
        </w:numPr>
        <w:spacing w:after="0" w:line="240" w:lineRule="auto"/>
        <w:ind w:left="567" w:hanging="283"/>
        <w:contextualSpacing/>
        <w:jc w:val="both"/>
        <w:rPr>
          <w:rFonts w:ascii="Times New Roman" w:hAnsi="Times New Roman"/>
          <w:sz w:val="23"/>
          <w:szCs w:val="23"/>
        </w:rPr>
      </w:pPr>
      <w:r w:rsidRPr="000427B7">
        <w:rPr>
          <w:rFonts w:ascii="Times New Roman" w:hAnsi="Times New Roman"/>
          <w:sz w:val="23"/>
          <w:szCs w:val="23"/>
        </w:rPr>
        <w:t xml:space="preserve">Pendampingan CSR PT KPC memiliki tujuan </w:t>
      </w:r>
      <w:r w:rsidR="00023FD2" w:rsidRPr="000427B7">
        <w:rPr>
          <w:rFonts w:ascii="Times New Roman" w:hAnsi="Times New Roman"/>
          <w:sz w:val="23"/>
          <w:szCs w:val="23"/>
        </w:rPr>
        <w:t xml:space="preserve">akhir berupa kemandirian usaha </w:t>
      </w:r>
      <w:r w:rsidRPr="000427B7">
        <w:rPr>
          <w:rFonts w:ascii="Times New Roman" w:hAnsi="Times New Roman"/>
          <w:sz w:val="23"/>
          <w:szCs w:val="23"/>
        </w:rPr>
        <w:t xml:space="preserve">bagi UMKM batik di Kutai Timur. Program yang </w:t>
      </w:r>
      <w:proofErr w:type="gramStart"/>
      <w:r w:rsidRPr="000427B7">
        <w:rPr>
          <w:rFonts w:ascii="Times New Roman" w:hAnsi="Times New Roman"/>
          <w:sz w:val="23"/>
          <w:szCs w:val="23"/>
        </w:rPr>
        <w:t>akan</w:t>
      </w:r>
      <w:proofErr w:type="gramEnd"/>
      <w:r w:rsidRPr="000427B7">
        <w:rPr>
          <w:rFonts w:ascii="Times New Roman" w:hAnsi="Times New Roman"/>
          <w:sz w:val="23"/>
          <w:szCs w:val="23"/>
        </w:rPr>
        <w:t xml:space="preserve"> di berikan berupa modal usaha, pendampingan peningkatan kompetensi membatik, pendampingan penguatan usaha, pendampingan penjualan dan pendampingan promosi. Komunikasi penyampaian program dilakukan secara intens pada kegiatan monitoring yang dilakukan setiap satu bulan sekali dan media komunikasi handphone serta media sosial.  </w:t>
      </w:r>
    </w:p>
    <w:p w:rsidR="000427B7" w:rsidRPr="000427B7" w:rsidRDefault="001F6E6C" w:rsidP="000427B7">
      <w:pPr>
        <w:pStyle w:val="ListParagraph"/>
        <w:numPr>
          <w:ilvl w:val="1"/>
          <w:numId w:val="25"/>
        </w:numPr>
        <w:spacing w:after="0" w:line="240" w:lineRule="auto"/>
        <w:ind w:left="567" w:hanging="283"/>
        <w:contextualSpacing/>
        <w:jc w:val="both"/>
        <w:rPr>
          <w:rFonts w:ascii="Times New Roman" w:hAnsi="Times New Roman"/>
          <w:sz w:val="23"/>
          <w:szCs w:val="23"/>
        </w:rPr>
      </w:pPr>
      <w:r w:rsidRPr="000427B7">
        <w:rPr>
          <w:rFonts w:ascii="Times New Roman" w:hAnsi="Times New Roman"/>
          <w:sz w:val="23"/>
          <w:szCs w:val="23"/>
        </w:rPr>
        <w:t>Strategi pelaksanaan program pendampingan dilakukan dengan komunikasi serta kolaborasi bersama pelaku UMKM batik dan pemerintah Kabupaten Kutai Timur. Program yang di rencanakan selalu terlaksana meskipun tidak sesuai dengan waktu yang telah ditentukan.</w:t>
      </w:r>
    </w:p>
    <w:p w:rsidR="001F6E6C" w:rsidRPr="000427B7" w:rsidRDefault="001F6E6C" w:rsidP="000427B7">
      <w:pPr>
        <w:pStyle w:val="ListParagraph"/>
        <w:numPr>
          <w:ilvl w:val="1"/>
          <w:numId w:val="25"/>
        </w:numPr>
        <w:spacing w:after="0" w:line="240" w:lineRule="auto"/>
        <w:ind w:left="567" w:hanging="283"/>
        <w:contextualSpacing/>
        <w:jc w:val="both"/>
        <w:rPr>
          <w:rFonts w:ascii="Times New Roman" w:hAnsi="Times New Roman"/>
          <w:sz w:val="23"/>
          <w:szCs w:val="23"/>
        </w:rPr>
      </w:pPr>
      <w:r w:rsidRPr="000427B7">
        <w:rPr>
          <w:rFonts w:ascii="Times New Roman" w:hAnsi="Times New Roman"/>
          <w:sz w:val="23"/>
          <w:szCs w:val="23"/>
        </w:rPr>
        <w:t xml:space="preserve">PT Kaltim Prima Coal telah melaksanakan seluruh program yang direncanakan.  Kegiatan evalusi pelaksanaan program dilakukan untuk mencari solusi dari permasalahan yang dimiliki pelaku UMKM batik, hasil dari perbaikan yang telah dilakukan </w:t>
      </w:r>
      <w:proofErr w:type="gramStart"/>
      <w:r w:rsidRPr="000427B7">
        <w:rPr>
          <w:rFonts w:ascii="Times New Roman" w:hAnsi="Times New Roman"/>
          <w:sz w:val="23"/>
          <w:szCs w:val="23"/>
        </w:rPr>
        <w:t>akan</w:t>
      </w:r>
      <w:proofErr w:type="gramEnd"/>
      <w:r w:rsidRPr="000427B7">
        <w:rPr>
          <w:rFonts w:ascii="Times New Roman" w:hAnsi="Times New Roman"/>
          <w:sz w:val="23"/>
          <w:szCs w:val="23"/>
        </w:rPr>
        <w:t xml:space="preserve"> di bahas pada kegiatan evaluasi selanjutnya.</w:t>
      </w:r>
    </w:p>
    <w:p w:rsidR="001F6E6C" w:rsidRPr="000427B7" w:rsidRDefault="001F6E6C" w:rsidP="000427B7">
      <w:pPr>
        <w:pStyle w:val="ListParagraph"/>
        <w:numPr>
          <w:ilvl w:val="0"/>
          <w:numId w:val="26"/>
        </w:numPr>
        <w:spacing w:after="0" w:line="240" w:lineRule="auto"/>
        <w:ind w:left="284" w:hanging="284"/>
        <w:contextualSpacing/>
        <w:jc w:val="both"/>
        <w:rPr>
          <w:rFonts w:ascii="Times New Roman" w:hAnsi="Times New Roman"/>
          <w:sz w:val="23"/>
          <w:szCs w:val="23"/>
        </w:rPr>
      </w:pPr>
      <w:r w:rsidRPr="000427B7">
        <w:rPr>
          <w:rFonts w:ascii="Times New Roman" w:hAnsi="Times New Roman"/>
          <w:sz w:val="23"/>
          <w:szCs w:val="23"/>
        </w:rPr>
        <w:t>Karakteristik Inovasi</w:t>
      </w:r>
    </w:p>
    <w:p w:rsidR="001F6E6C" w:rsidRPr="000427B7" w:rsidRDefault="001F6E6C" w:rsidP="000427B7">
      <w:pPr>
        <w:pStyle w:val="ListParagraph"/>
        <w:numPr>
          <w:ilvl w:val="0"/>
          <w:numId w:val="27"/>
        </w:numPr>
        <w:spacing w:after="0" w:line="240" w:lineRule="auto"/>
        <w:ind w:left="567" w:hanging="283"/>
        <w:contextualSpacing/>
        <w:jc w:val="both"/>
        <w:rPr>
          <w:rFonts w:ascii="Times New Roman" w:hAnsi="Times New Roman"/>
          <w:sz w:val="23"/>
          <w:szCs w:val="23"/>
        </w:rPr>
      </w:pPr>
      <w:r w:rsidRPr="000427B7">
        <w:rPr>
          <w:rFonts w:ascii="Times New Roman" w:hAnsi="Times New Roman"/>
          <w:sz w:val="23"/>
          <w:szCs w:val="23"/>
        </w:rPr>
        <w:t>Motif wakaroros memberikan keuntungan ekonomi yang tinggi bagi UMKM batik di Kutai Timur.</w:t>
      </w:r>
    </w:p>
    <w:p w:rsidR="001F6E6C" w:rsidRPr="000427B7" w:rsidRDefault="001F6E6C" w:rsidP="000427B7">
      <w:pPr>
        <w:pStyle w:val="ListParagraph"/>
        <w:numPr>
          <w:ilvl w:val="0"/>
          <w:numId w:val="27"/>
        </w:numPr>
        <w:spacing w:after="0" w:line="240" w:lineRule="auto"/>
        <w:ind w:left="567" w:hanging="283"/>
        <w:contextualSpacing/>
        <w:jc w:val="both"/>
        <w:rPr>
          <w:rFonts w:ascii="Times New Roman" w:hAnsi="Times New Roman"/>
          <w:sz w:val="23"/>
          <w:szCs w:val="23"/>
        </w:rPr>
      </w:pPr>
      <w:r w:rsidRPr="000427B7">
        <w:rPr>
          <w:rFonts w:ascii="Times New Roman" w:hAnsi="Times New Roman"/>
          <w:sz w:val="23"/>
          <w:szCs w:val="23"/>
        </w:rPr>
        <w:t xml:space="preserve">Motif wakaroros memiliki keserasian dengan nilai kebudayaan di Kabupaten Kutai Timur. </w:t>
      </w:r>
    </w:p>
    <w:p w:rsidR="001F6E6C" w:rsidRPr="000427B7" w:rsidRDefault="001F6E6C" w:rsidP="000427B7">
      <w:pPr>
        <w:pStyle w:val="ListParagraph"/>
        <w:numPr>
          <w:ilvl w:val="0"/>
          <w:numId w:val="27"/>
        </w:numPr>
        <w:spacing w:after="0" w:line="240" w:lineRule="auto"/>
        <w:ind w:left="567" w:hanging="283"/>
        <w:contextualSpacing/>
        <w:jc w:val="both"/>
        <w:rPr>
          <w:rFonts w:ascii="Times New Roman" w:hAnsi="Times New Roman"/>
          <w:sz w:val="23"/>
          <w:szCs w:val="23"/>
        </w:rPr>
      </w:pPr>
      <w:r w:rsidRPr="000427B7">
        <w:rPr>
          <w:rFonts w:ascii="Times New Roman" w:hAnsi="Times New Roman"/>
          <w:sz w:val="23"/>
          <w:szCs w:val="23"/>
        </w:rPr>
        <w:t>Motif wakaroros memiliki tingkat kesulitan yang lebih rendah dari motif batik yang sebelumnya di produksi oleh UMKM batik Kutai Timur.</w:t>
      </w:r>
    </w:p>
    <w:p w:rsidR="001F6E6C" w:rsidRPr="000427B7" w:rsidRDefault="001F6E6C" w:rsidP="000427B7">
      <w:pPr>
        <w:pStyle w:val="ListParagraph"/>
        <w:numPr>
          <w:ilvl w:val="0"/>
          <w:numId w:val="27"/>
        </w:numPr>
        <w:spacing w:after="0" w:line="240" w:lineRule="auto"/>
        <w:ind w:left="567" w:hanging="283"/>
        <w:contextualSpacing/>
        <w:jc w:val="both"/>
        <w:rPr>
          <w:rFonts w:ascii="Times New Roman" w:hAnsi="Times New Roman"/>
          <w:sz w:val="23"/>
          <w:szCs w:val="23"/>
        </w:rPr>
      </w:pPr>
      <w:r w:rsidRPr="000427B7">
        <w:rPr>
          <w:rFonts w:ascii="Times New Roman" w:hAnsi="Times New Roman"/>
          <w:sz w:val="23"/>
          <w:szCs w:val="23"/>
        </w:rPr>
        <w:t>Motif wakaroros memiliki peluang uji coba produksi bagi UMKM batik di Kutai Timur.</w:t>
      </w:r>
    </w:p>
    <w:p w:rsidR="006349DF" w:rsidRPr="000427B7" w:rsidRDefault="001F6E6C" w:rsidP="000427B7">
      <w:pPr>
        <w:pStyle w:val="ListParagraph"/>
        <w:numPr>
          <w:ilvl w:val="0"/>
          <w:numId w:val="27"/>
        </w:numPr>
        <w:spacing w:after="0" w:line="240" w:lineRule="auto"/>
        <w:ind w:left="567" w:hanging="283"/>
        <w:contextualSpacing/>
        <w:jc w:val="both"/>
        <w:rPr>
          <w:rFonts w:ascii="Times New Roman" w:hAnsi="Times New Roman"/>
          <w:sz w:val="23"/>
          <w:szCs w:val="23"/>
        </w:rPr>
      </w:pPr>
      <w:r w:rsidRPr="000427B7">
        <w:rPr>
          <w:rFonts w:ascii="Times New Roman" w:hAnsi="Times New Roman"/>
          <w:sz w:val="23"/>
          <w:szCs w:val="23"/>
        </w:rPr>
        <w:t>Pola motif wakaroros berbentuk gambar yang bisa dilihat secara langsung oleh UMKM batik di Kutai Timur</w:t>
      </w:r>
      <w:r w:rsidR="00256713" w:rsidRPr="000427B7">
        <w:rPr>
          <w:rFonts w:ascii="Times New Roman" w:hAnsi="Times New Roman"/>
          <w:sz w:val="23"/>
          <w:szCs w:val="23"/>
        </w:rPr>
        <w:t>.</w:t>
      </w:r>
    </w:p>
    <w:p w:rsidR="000427B7" w:rsidRDefault="000427B7" w:rsidP="000427B7">
      <w:pPr>
        <w:spacing w:after="0" w:line="240" w:lineRule="auto"/>
        <w:jc w:val="both"/>
        <w:rPr>
          <w:rFonts w:ascii="Times New Roman" w:hAnsi="Times New Roman" w:cs="Times New Roman"/>
          <w:b/>
          <w:i/>
          <w:sz w:val="23"/>
          <w:szCs w:val="23"/>
          <w:lang w:val="id-ID"/>
        </w:rPr>
      </w:pPr>
    </w:p>
    <w:p w:rsidR="001F6E6C" w:rsidRPr="000427B7" w:rsidRDefault="001F6E6C" w:rsidP="000427B7">
      <w:pPr>
        <w:spacing w:after="0" w:line="240" w:lineRule="auto"/>
        <w:jc w:val="both"/>
        <w:rPr>
          <w:rFonts w:ascii="Times New Roman" w:hAnsi="Times New Roman" w:cs="Times New Roman"/>
          <w:b/>
          <w:i/>
          <w:sz w:val="23"/>
          <w:szCs w:val="23"/>
        </w:rPr>
      </w:pPr>
      <w:r w:rsidRPr="000427B7">
        <w:rPr>
          <w:rFonts w:ascii="Times New Roman" w:hAnsi="Times New Roman" w:cs="Times New Roman"/>
          <w:b/>
          <w:i/>
          <w:sz w:val="23"/>
          <w:szCs w:val="23"/>
        </w:rPr>
        <w:t>Saran</w:t>
      </w:r>
    </w:p>
    <w:p w:rsidR="001F6E6C" w:rsidRPr="000427B7" w:rsidRDefault="001F6E6C" w:rsidP="000427B7">
      <w:pPr>
        <w:spacing w:after="0" w:line="240" w:lineRule="auto"/>
        <w:ind w:firstLine="567"/>
        <w:jc w:val="both"/>
        <w:rPr>
          <w:rFonts w:ascii="Times New Roman" w:hAnsi="Times New Roman" w:cs="Times New Roman"/>
          <w:b/>
          <w:sz w:val="23"/>
          <w:szCs w:val="23"/>
        </w:rPr>
      </w:pPr>
      <w:r w:rsidRPr="000427B7">
        <w:rPr>
          <w:rFonts w:ascii="Times New Roman" w:hAnsi="Times New Roman" w:cs="Times New Roman"/>
          <w:sz w:val="23"/>
          <w:szCs w:val="23"/>
        </w:rPr>
        <w:t>Berdasarkan hasil penelitian mengenai komunikasai program corporate social responsibility PT KPC pada pendampingan usaha mikro kecil menengah (UMKM) batik di Kutai Timur, maka peneliti menyarankan:</w:t>
      </w:r>
    </w:p>
    <w:p w:rsidR="001F6E6C" w:rsidRPr="000427B7" w:rsidRDefault="001F6E6C" w:rsidP="000427B7">
      <w:pPr>
        <w:pStyle w:val="ListParagraph"/>
        <w:numPr>
          <w:ilvl w:val="0"/>
          <w:numId w:val="28"/>
        </w:numPr>
        <w:spacing w:after="0" w:line="240" w:lineRule="auto"/>
        <w:ind w:left="284" w:hanging="284"/>
        <w:contextualSpacing/>
        <w:jc w:val="both"/>
        <w:rPr>
          <w:rFonts w:ascii="Times New Roman" w:hAnsi="Times New Roman"/>
          <w:b/>
          <w:sz w:val="23"/>
          <w:szCs w:val="23"/>
        </w:rPr>
      </w:pPr>
      <w:r w:rsidRPr="000427B7">
        <w:rPr>
          <w:rFonts w:ascii="Times New Roman" w:hAnsi="Times New Roman"/>
          <w:sz w:val="23"/>
          <w:szCs w:val="23"/>
        </w:rPr>
        <w:t xml:space="preserve">PT KPC seharusnya membuat rencana masa pendampingan yang di komunikasikan kepada penerima program pendampingan UMKM batik di Kutai Timur. Rencana masa pendampingan dibuat secara kolaboratif bersama UMKM batik Kutai Timur dengan menetapkan kalender pelaksanaan dari setiap program kerja. Perencanaan masa pendampingan bertujuan agar </w:t>
      </w:r>
      <w:r w:rsidRPr="000427B7">
        <w:rPr>
          <w:rFonts w:ascii="Times New Roman" w:hAnsi="Times New Roman"/>
          <w:sz w:val="23"/>
          <w:szCs w:val="23"/>
        </w:rPr>
        <w:lastRenderedPageBreak/>
        <w:t>program yang telah di rencanakan dapat tercapai sesuai dengan waktu yang ditentukan</w:t>
      </w:r>
    </w:p>
    <w:p w:rsidR="00201C0B" w:rsidRPr="000427B7" w:rsidRDefault="001F6E6C" w:rsidP="000427B7">
      <w:pPr>
        <w:pStyle w:val="ListParagraph"/>
        <w:numPr>
          <w:ilvl w:val="0"/>
          <w:numId w:val="28"/>
        </w:numPr>
        <w:spacing w:after="0" w:line="240" w:lineRule="auto"/>
        <w:ind w:left="284" w:hanging="284"/>
        <w:contextualSpacing/>
        <w:jc w:val="both"/>
        <w:rPr>
          <w:rFonts w:ascii="Times New Roman" w:hAnsi="Times New Roman"/>
          <w:b/>
          <w:sz w:val="23"/>
          <w:szCs w:val="23"/>
        </w:rPr>
      </w:pPr>
      <w:r w:rsidRPr="000427B7">
        <w:rPr>
          <w:rFonts w:ascii="Times New Roman" w:hAnsi="Times New Roman"/>
          <w:sz w:val="23"/>
          <w:szCs w:val="23"/>
        </w:rPr>
        <w:t>PT KPC sebaiknya membuat indikator kemandirian usaha secara kolaboratif dengan UMKM batik di Kutai Timur agar mencapai tujuan pendampingan yang telah di sepakati bersama. Indikator dari kemandirian usaha dapat menjadi pedoman dalam penyusunan perencanaan program dan pelaksanaan program pendampingan usaha.</w:t>
      </w:r>
    </w:p>
    <w:p w:rsidR="00201C0B" w:rsidRPr="000427B7" w:rsidRDefault="00201C0B" w:rsidP="000427B7">
      <w:pPr>
        <w:pStyle w:val="ListParagraph"/>
        <w:numPr>
          <w:ilvl w:val="0"/>
          <w:numId w:val="28"/>
        </w:numPr>
        <w:spacing w:after="0" w:line="240" w:lineRule="auto"/>
        <w:ind w:left="284" w:hanging="284"/>
        <w:contextualSpacing/>
        <w:jc w:val="both"/>
        <w:rPr>
          <w:rFonts w:ascii="Times New Roman" w:hAnsi="Times New Roman"/>
          <w:b/>
          <w:sz w:val="23"/>
          <w:szCs w:val="23"/>
        </w:rPr>
      </w:pPr>
      <w:r w:rsidRPr="000427B7">
        <w:rPr>
          <w:rFonts w:ascii="Times New Roman" w:hAnsi="Times New Roman"/>
          <w:sz w:val="23"/>
          <w:szCs w:val="23"/>
        </w:rPr>
        <w:t xml:space="preserve">Hambatan komunikasi program pendampingan dapat diselesaikan dengan melakukan pendekatan melalui komunikasi interpersonal secara intes antara pendamping dan pelaku UMKM batik Kutai Timur. Komunikasi interpersonal yang efektif </w:t>
      </w:r>
      <w:proofErr w:type="gramStart"/>
      <w:r w:rsidRPr="000427B7">
        <w:rPr>
          <w:rFonts w:ascii="Times New Roman" w:hAnsi="Times New Roman"/>
          <w:sz w:val="23"/>
          <w:szCs w:val="23"/>
        </w:rPr>
        <w:t>akan</w:t>
      </w:r>
      <w:proofErr w:type="gramEnd"/>
      <w:r w:rsidRPr="000427B7">
        <w:rPr>
          <w:rFonts w:ascii="Times New Roman" w:hAnsi="Times New Roman"/>
          <w:sz w:val="23"/>
          <w:szCs w:val="23"/>
        </w:rPr>
        <w:t xml:space="preserve"> membangun hubungan sosial yang baik sehingga mempermudah pelaksanaan program.</w:t>
      </w:r>
    </w:p>
    <w:p w:rsidR="000427B7" w:rsidRPr="000427B7" w:rsidRDefault="00201C0B" w:rsidP="000427B7">
      <w:pPr>
        <w:pStyle w:val="ListParagraph"/>
        <w:numPr>
          <w:ilvl w:val="0"/>
          <w:numId w:val="28"/>
        </w:numPr>
        <w:spacing w:after="0" w:line="240" w:lineRule="auto"/>
        <w:ind w:left="284" w:hanging="284"/>
        <w:contextualSpacing/>
        <w:jc w:val="both"/>
        <w:rPr>
          <w:rFonts w:ascii="Times New Roman" w:hAnsi="Times New Roman"/>
          <w:b/>
          <w:sz w:val="23"/>
          <w:szCs w:val="23"/>
        </w:rPr>
      </w:pPr>
      <w:r w:rsidRPr="000427B7">
        <w:rPr>
          <w:rFonts w:ascii="Times New Roman" w:hAnsi="Times New Roman"/>
          <w:sz w:val="23"/>
          <w:szCs w:val="23"/>
        </w:rPr>
        <w:t xml:space="preserve">PT KPC sebaiknya berkolaborasi bersama UMKM batik Kutai Timur untuk mengadakan pelatihan membatik guna mengatasi masalah kurangnya tenaga kerja yang menghambat kegiatan usaha. Pelatihan membatik sebaiknya diperuntukkan kepada masyarakat Kutai Timur yang memiliki peluang untuk diberdayakan dan bersedia berkomitmen pasca pelatihan membatik.   </w:t>
      </w:r>
    </w:p>
    <w:p w:rsidR="00201C0B" w:rsidRPr="000427B7" w:rsidRDefault="00201C0B" w:rsidP="000427B7">
      <w:pPr>
        <w:pStyle w:val="ListParagraph"/>
        <w:numPr>
          <w:ilvl w:val="0"/>
          <w:numId w:val="28"/>
        </w:numPr>
        <w:spacing w:after="0" w:line="240" w:lineRule="auto"/>
        <w:ind w:left="284" w:hanging="284"/>
        <w:contextualSpacing/>
        <w:jc w:val="both"/>
        <w:rPr>
          <w:rFonts w:ascii="Times New Roman" w:hAnsi="Times New Roman"/>
          <w:b/>
          <w:sz w:val="23"/>
          <w:szCs w:val="23"/>
        </w:rPr>
      </w:pPr>
      <w:r w:rsidRPr="000427B7">
        <w:rPr>
          <w:rFonts w:ascii="Times New Roman" w:hAnsi="Times New Roman"/>
          <w:sz w:val="23"/>
          <w:szCs w:val="23"/>
        </w:rPr>
        <w:t xml:space="preserve">PT KPC sebaiknya mengoptimalkan publisitas dari aktivitas CSR yang dilaksanakan dengan tujuan untuk memberikan informasi </w:t>
      </w:r>
      <w:r w:rsidR="00FF4C17">
        <w:rPr>
          <w:rFonts w:ascii="Times New Roman" w:hAnsi="Times New Roman"/>
          <w:sz w:val="23"/>
          <w:szCs w:val="23"/>
        </w:rPr>
        <w:t xml:space="preserve">kepada masyarakat Kutai Timur. </w:t>
      </w:r>
      <w:r w:rsidRPr="000427B7">
        <w:rPr>
          <w:rFonts w:ascii="Times New Roman" w:hAnsi="Times New Roman"/>
          <w:sz w:val="23"/>
          <w:szCs w:val="23"/>
        </w:rPr>
        <w:t xml:space="preserve">Publisitas dapat dilakukan dengan menyebarkan infomasi melalui media </w:t>
      </w:r>
      <w:proofErr w:type="gramStart"/>
      <w:r w:rsidRPr="000427B7">
        <w:rPr>
          <w:rFonts w:ascii="Times New Roman" w:hAnsi="Times New Roman"/>
          <w:sz w:val="23"/>
          <w:szCs w:val="23"/>
        </w:rPr>
        <w:t>massa</w:t>
      </w:r>
      <w:proofErr w:type="gramEnd"/>
      <w:r w:rsidRPr="000427B7">
        <w:rPr>
          <w:rFonts w:ascii="Times New Roman" w:hAnsi="Times New Roman"/>
          <w:sz w:val="23"/>
          <w:szCs w:val="23"/>
        </w:rPr>
        <w:t>, media sosial dan mengadakan komunikasi interaktif dengan berdiskusi.</w:t>
      </w:r>
    </w:p>
    <w:p w:rsidR="000427B7" w:rsidRDefault="000427B7" w:rsidP="000427B7">
      <w:pPr>
        <w:spacing w:after="0" w:line="240" w:lineRule="auto"/>
        <w:jc w:val="both"/>
        <w:rPr>
          <w:rFonts w:ascii="Times New Roman" w:hAnsi="Times New Roman" w:cs="Times New Roman"/>
          <w:b/>
          <w:i/>
          <w:sz w:val="23"/>
          <w:szCs w:val="23"/>
          <w:lang w:val="id-ID"/>
        </w:rPr>
      </w:pPr>
    </w:p>
    <w:p w:rsidR="001F6E6C" w:rsidRPr="000427B7" w:rsidRDefault="001F6E6C" w:rsidP="000427B7">
      <w:pPr>
        <w:spacing w:after="0" w:line="240" w:lineRule="auto"/>
        <w:jc w:val="both"/>
        <w:rPr>
          <w:rFonts w:ascii="Times New Roman" w:hAnsi="Times New Roman" w:cs="Times New Roman"/>
          <w:b/>
          <w:i/>
          <w:sz w:val="23"/>
          <w:szCs w:val="23"/>
        </w:rPr>
      </w:pPr>
      <w:r w:rsidRPr="000427B7">
        <w:rPr>
          <w:rFonts w:ascii="Times New Roman" w:hAnsi="Times New Roman" w:cs="Times New Roman"/>
          <w:b/>
          <w:i/>
          <w:sz w:val="23"/>
          <w:szCs w:val="23"/>
        </w:rPr>
        <w:t>Daftar Pustaka</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 xml:space="preserve">Alfitri, 2011, </w:t>
      </w:r>
      <w:r w:rsidRPr="000427B7">
        <w:rPr>
          <w:rFonts w:ascii="Times New Roman" w:hAnsi="Times New Roman" w:cs="Times New Roman"/>
          <w:i/>
          <w:sz w:val="23"/>
          <w:szCs w:val="23"/>
        </w:rPr>
        <w:t xml:space="preserve">“Community development”, </w:t>
      </w:r>
      <w:r w:rsidRPr="000427B7">
        <w:rPr>
          <w:rFonts w:ascii="Times New Roman" w:hAnsi="Times New Roman" w:cs="Times New Roman"/>
          <w:sz w:val="23"/>
          <w:szCs w:val="23"/>
        </w:rPr>
        <w:t>Pustaka Pelajar, Yogyakarta</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 xml:space="preserve">Cangara, </w:t>
      </w:r>
      <w:proofErr w:type="gramStart"/>
      <w:r w:rsidRPr="000427B7">
        <w:rPr>
          <w:rFonts w:ascii="Times New Roman" w:hAnsi="Times New Roman" w:cs="Times New Roman"/>
          <w:sz w:val="23"/>
          <w:szCs w:val="23"/>
        </w:rPr>
        <w:t>Hafied.,</w:t>
      </w:r>
      <w:proofErr w:type="gramEnd"/>
      <w:r w:rsidRPr="000427B7">
        <w:rPr>
          <w:rFonts w:ascii="Times New Roman" w:hAnsi="Times New Roman" w:cs="Times New Roman"/>
          <w:sz w:val="23"/>
          <w:szCs w:val="23"/>
        </w:rPr>
        <w:t xml:space="preserve"> 2012, “Pengantar Ilmu Komunikasi”, PT Raja Grafindo Persada, Jakarta</w:t>
      </w:r>
    </w:p>
    <w:p w:rsidR="001F6E6C" w:rsidRPr="000427B7" w:rsidRDefault="00C24985"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Creswell. W John, 2016, “</w:t>
      </w:r>
      <w:r w:rsidR="001F6E6C" w:rsidRPr="000427B7">
        <w:rPr>
          <w:rFonts w:ascii="Times New Roman" w:hAnsi="Times New Roman" w:cs="Times New Roman"/>
          <w:sz w:val="23"/>
          <w:szCs w:val="23"/>
        </w:rPr>
        <w:t>Pendekatan Metode Kuantitatif, Kualitatif dan Campuran edisi 4”, Pustaka Pelajar, Yogyakarta.</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 xml:space="preserve">Dilla, </w:t>
      </w:r>
      <w:proofErr w:type="gramStart"/>
      <w:r w:rsidRPr="000427B7">
        <w:rPr>
          <w:rFonts w:ascii="Times New Roman" w:hAnsi="Times New Roman" w:cs="Times New Roman"/>
          <w:sz w:val="23"/>
          <w:szCs w:val="23"/>
        </w:rPr>
        <w:t>Sumadi.,</w:t>
      </w:r>
      <w:proofErr w:type="gramEnd"/>
      <w:r w:rsidRPr="000427B7">
        <w:rPr>
          <w:rFonts w:ascii="Times New Roman" w:hAnsi="Times New Roman" w:cs="Times New Roman"/>
          <w:sz w:val="23"/>
          <w:szCs w:val="23"/>
        </w:rPr>
        <w:t xml:space="preserve"> 2007, “</w:t>
      </w:r>
      <w:r w:rsidRPr="000427B7">
        <w:rPr>
          <w:rFonts w:ascii="Times New Roman" w:hAnsi="Times New Roman" w:cs="Times New Roman"/>
          <w:i/>
          <w:sz w:val="23"/>
          <w:szCs w:val="23"/>
        </w:rPr>
        <w:t>Komunikasi Pembangunan</w:t>
      </w:r>
      <w:r w:rsidRPr="000427B7">
        <w:rPr>
          <w:rFonts w:ascii="Times New Roman" w:hAnsi="Times New Roman" w:cs="Times New Roman"/>
          <w:sz w:val="23"/>
          <w:szCs w:val="23"/>
        </w:rPr>
        <w:t>”, Simbiosa Rekatama Media, Bandung.</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Effendy. Onong Uchana, 2009, “</w:t>
      </w:r>
      <w:r w:rsidRPr="000427B7">
        <w:rPr>
          <w:rFonts w:ascii="Times New Roman" w:hAnsi="Times New Roman" w:cs="Times New Roman"/>
          <w:i/>
          <w:sz w:val="23"/>
          <w:szCs w:val="23"/>
        </w:rPr>
        <w:t>Human Relation and Public Relation</w:t>
      </w:r>
      <w:r w:rsidRPr="000427B7">
        <w:rPr>
          <w:rFonts w:ascii="Times New Roman" w:hAnsi="Times New Roman" w:cs="Times New Roman"/>
          <w:sz w:val="23"/>
          <w:szCs w:val="23"/>
        </w:rPr>
        <w:t>”, Mandar Maju, Bandung.</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 xml:space="preserve">Fajar, </w:t>
      </w:r>
      <w:proofErr w:type="gramStart"/>
      <w:r w:rsidRPr="000427B7">
        <w:rPr>
          <w:rFonts w:ascii="Times New Roman" w:hAnsi="Times New Roman" w:cs="Times New Roman"/>
          <w:sz w:val="23"/>
          <w:szCs w:val="23"/>
        </w:rPr>
        <w:t>Marhaeni.,</w:t>
      </w:r>
      <w:proofErr w:type="gramEnd"/>
      <w:r w:rsidRPr="000427B7">
        <w:rPr>
          <w:rFonts w:ascii="Times New Roman" w:hAnsi="Times New Roman" w:cs="Times New Roman"/>
          <w:sz w:val="23"/>
          <w:szCs w:val="23"/>
        </w:rPr>
        <w:t xml:space="preserve"> 2009, “</w:t>
      </w:r>
      <w:r w:rsidRPr="000427B7">
        <w:rPr>
          <w:rFonts w:ascii="Times New Roman" w:hAnsi="Times New Roman" w:cs="Times New Roman"/>
          <w:i/>
          <w:sz w:val="23"/>
          <w:szCs w:val="23"/>
        </w:rPr>
        <w:t>Ilmu Komunikasi Teoi dan Praktik</w:t>
      </w:r>
      <w:r w:rsidRPr="000427B7">
        <w:rPr>
          <w:rFonts w:ascii="Times New Roman" w:hAnsi="Times New Roman" w:cs="Times New Roman"/>
          <w:sz w:val="23"/>
          <w:szCs w:val="23"/>
        </w:rPr>
        <w:t>”, Graha Ilmu, Jakarta Barat.</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Mardikanto, 2014, “</w:t>
      </w:r>
      <w:r w:rsidRPr="000427B7">
        <w:rPr>
          <w:rFonts w:ascii="Times New Roman" w:hAnsi="Times New Roman" w:cs="Times New Roman"/>
          <w:i/>
          <w:sz w:val="23"/>
          <w:szCs w:val="23"/>
        </w:rPr>
        <w:t>Corporate Social Responsibility</w:t>
      </w:r>
      <w:r w:rsidRPr="000427B7">
        <w:rPr>
          <w:rFonts w:ascii="Times New Roman" w:hAnsi="Times New Roman" w:cs="Times New Roman"/>
          <w:sz w:val="23"/>
          <w:szCs w:val="23"/>
        </w:rPr>
        <w:t>”, Alfabet, Badung.</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Pawito, 2007, “</w:t>
      </w:r>
      <w:r w:rsidRPr="000427B7">
        <w:rPr>
          <w:rFonts w:ascii="Times New Roman" w:hAnsi="Times New Roman" w:cs="Times New Roman"/>
          <w:i/>
          <w:sz w:val="23"/>
          <w:szCs w:val="23"/>
        </w:rPr>
        <w:t>Penelitian Komunikasi Kualitatif</w:t>
      </w:r>
      <w:r w:rsidRPr="000427B7">
        <w:rPr>
          <w:rFonts w:ascii="Times New Roman" w:hAnsi="Times New Roman" w:cs="Times New Roman"/>
          <w:sz w:val="23"/>
          <w:szCs w:val="23"/>
        </w:rPr>
        <w:t>”, LKiS Pelangi Aksara Yogyakarta, Yogyakarta.</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Prayudi, 2012, “</w:t>
      </w:r>
      <w:r w:rsidRPr="000427B7">
        <w:rPr>
          <w:rFonts w:ascii="Times New Roman" w:hAnsi="Times New Roman" w:cs="Times New Roman"/>
          <w:i/>
          <w:sz w:val="23"/>
          <w:szCs w:val="23"/>
        </w:rPr>
        <w:t>Public Relation Stratejik</w:t>
      </w:r>
      <w:r w:rsidRPr="000427B7">
        <w:rPr>
          <w:rFonts w:ascii="Times New Roman" w:hAnsi="Times New Roman" w:cs="Times New Roman"/>
          <w:sz w:val="23"/>
          <w:szCs w:val="23"/>
        </w:rPr>
        <w:t>”, Komunikasi UPN Press, Yogyakarta.</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Rakhmat, Jalaluddin</w:t>
      </w:r>
      <w:proofErr w:type="gramStart"/>
      <w:r w:rsidRPr="000427B7">
        <w:rPr>
          <w:rFonts w:ascii="Times New Roman" w:hAnsi="Times New Roman" w:cs="Times New Roman"/>
          <w:sz w:val="23"/>
          <w:szCs w:val="23"/>
        </w:rPr>
        <w:t>,.</w:t>
      </w:r>
      <w:proofErr w:type="gramEnd"/>
      <w:r w:rsidRPr="000427B7">
        <w:rPr>
          <w:rFonts w:ascii="Times New Roman" w:hAnsi="Times New Roman" w:cs="Times New Roman"/>
          <w:sz w:val="23"/>
          <w:szCs w:val="23"/>
        </w:rPr>
        <w:t xml:space="preserve"> 2013, “</w:t>
      </w:r>
      <w:r w:rsidRPr="000427B7">
        <w:rPr>
          <w:rFonts w:ascii="Times New Roman" w:hAnsi="Times New Roman" w:cs="Times New Roman"/>
          <w:i/>
          <w:sz w:val="23"/>
          <w:szCs w:val="23"/>
        </w:rPr>
        <w:t>Psikologi Komunikasi</w:t>
      </w:r>
      <w:r w:rsidRPr="000427B7">
        <w:rPr>
          <w:rFonts w:ascii="Times New Roman" w:hAnsi="Times New Roman" w:cs="Times New Roman"/>
          <w:sz w:val="23"/>
          <w:szCs w:val="23"/>
        </w:rPr>
        <w:t>”, PT Remaja Rosdakarya, Bandung</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 xml:space="preserve">Rusdianto, </w:t>
      </w:r>
      <w:proofErr w:type="gramStart"/>
      <w:r w:rsidRPr="000427B7">
        <w:rPr>
          <w:rFonts w:ascii="Times New Roman" w:hAnsi="Times New Roman" w:cs="Times New Roman"/>
          <w:sz w:val="23"/>
          <w:szCs w:val="23"/>
        </w:rPr>
        <w:t>Ujang.,</w:t>
      </w:r>
      <w:proofErr w:type="gramEnd"/>
      <w:r w:rsidRPr="000427B7">
        <w:rPr>
          <w:rFonts w:ascii="Times New Roman" w:hAnsi="Times New Roman" w:cs="Times New Roman"/>
          <w:sz w:val="23"/>
          <w:szCs w:val="23"/>
        </w:rPr>
        <w:t xml:space="preserve"> 2013, “</w:t>
      </w:r>
      <w:r w:rsidRPr="000427B7">
        <w:rPr>
          <w:rFonts w:ascii="Times New Roman" w:hAnsi="Times New Roman" w:cs="Times New Roman"/>
          <w:i/>
          <w:sz w:val="23"/>
          <w:szCs w:val="23"/>
        </w:rPr>
        <w:t>CSR Communication A Framework PR Practioners</w:t>
      </w:r>
      <w:r w:rsidRPr="000427B7">
        <w:rPr>
          <w:rFonts w:ascii="Times New Roman" w:hAnsi="Times New Roman" w:cs="Times New Roman"/>
          <w:sz w:val="23"/>
          <w:szCs w:val="23"/>
        </w:rPr>
        <w:t>”, Graha Ilmu, Yogyakarta</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lastRenderedPageBreak/>
        <w:t xml:space="preserve">Ruslan, </w:t>
      </w:r>
      <w:proofErr w:type="gramStart"/>
      <w:r w:rsidRPr="000427B7">
        <w:rPr>
          <w:rFonts w:ascii="Times New Roman" w:hAnsi="Times New Roman" w:cs="Times New Roman"/>
          <w:sz w:val="23"/>
          <w:szCs w:val="23"/>
        </w:rPr>
        <w:t>Rosady.,</w:t>
      </w:r>
      <w:proofErr w:type="gramEnd"/>
      <w:r w:rsidRPr="000427B7">
        <w:rPr>
          <w:rFonts w:ascii="Times New Roman" w:hAnsi="Times New Roman" w:cs="Times New Roman"/>
          <w:sz w:val="23"/>
          <w:szCs w:val="23"/>
        </w:rPr>
        <w:t xml:space="preserve"> 2010, “ </w:t>
      </w:r>
      <w:r w:rsidRPr="000427B7">
        <w:rPr>
          <w:rFonts w:ascii="Times New Roman" w:hAnsi="Times New Roman" w:cs="Times New Roman"/>
          <w:i/>
          <w:sz w:val="23"/>
          <w:szCs w:val="23"/>
        </w:rPr>
        <w:t>Manajemen Public Relation dan Media Komunikasi  Konsepsi dan Aplikasi</w:t>
      </w:r>
      <w:r w:rsidRPr="000427B7">
        <w:rPr>
          <w:rFonts w:ascii="Times New Roman" w:hAnsi="Times New Roman" w:cs="Times New Roman"/>
          <w:sz w:val="23"/>
          <w:szCs w:val="23"/>
        </w:rPr>
        <w:t>”, Rajawali Pers, Jakarta</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Sugiyono, 2017, “Metode Penelitian Kualitatif”, Alfabeta, Bandung</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 xml:space="preserve">Vitayala, </w:t>
      </w:r>
      <w:proofErr w:type="gramStart"/>
      <w:r w:rsidRPr="000427B7">
        <w:rPr>
          <w:rFonts w:ascii="Times New Roman" w:hAnsi="Times New Roman" w:cs="Times New Roman"/>
          <w:sz w:val="23"/>
          <w:szCs w:val="23"/>
        </w:rPr>
        <w:t>Aida.,</w:t>
      </w:r>
      <w:proofErr w:type="gramEnd"/>
      <w:r w:rsidRPr="000427B7">
        <w:rPr>
          <w:rFonts w:ascii="Times New Roman" w:hAnsi="Times New Roman" w:cs="Times New Roman"/>
          <w:sz w:val="23"/>
          <w:szCs w:val="23"/>
        </w:rPr>
        <w:t xml:space="preserve"> dkk. 2014, “</w:t>
      </w:r>
      <w:r w:rsidRPr="000427B7">
        <w:rPr>
          <w:rFonts w:ascii="Times New Roman" w:hAnsi="Times New Roman" w:cs="Times New Roman"/>
          <w:i/>
          <w:sz w:val="23"/>
          <w:szCs w:val="23"/>
        </w:rPr>
        <w:t>Komunikasi Inovasi</w:t>
      </w:r>
      <w:r w:rsidRPr="000427B7">
        <w:rPr>
          <w:rFonts w:ascii="Times New Roman" w:hAnsi="Times New Roman" w:cs="Times New Roman"/>
          <w:sz w:val="23"/>
          <w:szCs w:val="23"/>
        </w:rPr>
        <w:t>”, Universitas Terbuka, Banten.</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Zubaedi, 2014, “</w:t>
      </w:r>
      <w:r w:rsidRPr="000427B7">
        <w:rPr>
          <w:rFonts w:ascii="Times New Roman" w:hAnsi="Times New Roman" w:cs="Times New Roman"/>
          <w:i/>
          <w:sz w:val="23"/>
          <w:szCs w:val="23"/>
        </w:rPr>
        <w:t>Pengembangan Masyarakat</w:t>
      </w:r>
      <w:r w:rsidRPr="000427B7">
        <w:rPr>
          <w:rFonts w:ascii="Times New Roman" w:hAnsi="Times New Roman" w:cs="Times New Roman"/>
          <w:sz w:val="23"/>
          <w:szCs w:val="23"/>
        </w:rPr>
        <w:t>”, Kencana Prenada Media Group, Jakarta.</w:t>
      </w:r>
    </w:p>
    <w:p w:rsidR="000427B7" w:rsidRDefault="000427B7" w:rsidP="000427B7">
      <w:pPr>
        <w:spacing w:after="0" w:line="240" w:lineRule="auto"/>
        <w:ind w:left="567" w:hanging="567"/>
        <w:jc w:val="both"/>
        <w:rPr>
          <w:rFonts w:ascii="Times New Roman" w:hAnsi="Times New Roman" w:cs="Times New Roman"/>
          <w:sz w:val="23"/>
          <w:szCs w:val="23"/>
          <w:lang w:val="id-ID"/>
        </w:rPr>
      </w:pPr>
    </w:p>
    <w:p w:rsidR="001F6E6C" w:rsidRPr="000427B7" w:rsidRDefault="000427B7" w:rsidP="000427B7">
      <w:pPr>
        <w:spacing w:after="0" w:line="240" w:lineRule="auto"/>
        <w:ind w:left="567" w:hanging="567"/>
        <w:jc w:val="both"/>
        <w:rPr>
          <w:rFonts w:ascii="Times New Roman" w:hAnsi="Times New Roman" w:cs="Times New Roman"/>
          <w:b/>
          <w:i/>
          <w:sz w:val="23"/>
          <w:szCs w:val="23"/>
        </w:rPr>
      </w:pPr>
      <w:r w:rsidRPr="000427B7">
        <w:rPr>
          <w:rFonts w:ascii="Times New Roman" w:hAnsi="Times New Roman" w:cs="Times New Roman"/>
          <w:b/>
          <w:i/>
          <w:sz w:val="23"/>
          <w:szCs w:val="23"/>
        </w:rPr>
        <w:t>Sumber Internet</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Laporan Tahunan Pembangunan Berkelanjutan PT Kaltim Prima Coal Tahun 2016</w:t>
      </w:r>
    </w:p>
    <w:p w:rsidR="001F6E6C" w:rsidRPr="000427B7" w:rsidRDefault="0014791A" w:rsidP="000427B7">
      <w:pPr>
        <w:spacing w:after="0" w:line="240" w:lineRule="auto"/>
        <w:ind w:left="567" w:hanging="567"/>
        <w:jc w:val="both"/>
        <w:rPr>
          <w:rFonts w:ascii="Times New Roman" w:hAnsi="Times New Roman" w:cs="Times New Roman"/>
          <w:sz w:val="23"/>
          <w:szCs w:val="23"/>
        </w:rPr>
      </w:pPr>
      <w:hyperlink r:id="rId8" w:history="1">
        <w:r w:rsidR="001F6E6C" w:rsidRPr="000427B7">
          <w:rPr>
            <w:rStyle w:val="Hyperlink"/>
            <w:rFonts w:ascii="Times New Roman" w:hAnsi="Times New Roman" w:cs="Times New Roman"/>
            <w:color w:val="auto"/>
            <w:sz w:val="23"/>
            <w:szCs w:val="23"/>
          </w:rPr>
          <w:t>http://www.kpc.co.id/files/download/file/40/ESD_KPC_Implementasi_CSR-2016_Kor2.pdf</w:t>
        </w:r>
      </w:hyperlink>
      <w:r w:rsidR="001F6E6C" w:rsidRPr="000427B7">
        <w:rPr>
          <w:rFonts w:ascii="Times New Roman" w:hAnsi="Times New Roman" w:cs="Times New Roman"/>
          <w:sz w:val="23"/>
          <w:szCs w:val="23"/>
        </w:rPr>
        <w:t xml:space="preserve"> (diakses 21 November 2018 pukul 20.35)</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Laporan Berkelanjutan PT Kaltim Prima Coal Tahun 2017</w:t>
      </w:r>
    </w:p>
    <w:p w:rsidR="001F6E6C" w:rsidRPr="000427B7" w:rsidRDefault="0014791A" w:rsidP="000427B7">
      <w:pPr>
        <w:spacing w:after="0" w:line="240" w:lineRule="auto"/>
        <w:ind w:left="567" w:hanging="567"/>
        <w:jc w:val="both"/>
        <w:rPr>
          <w:rFonts w:ascii="Times New Roman" w:hAnsi="Times New Roman" w:cs="Times New Roman"/>
          <w:sz w:val="23"/>
          <w:szCs w:val="23"/>
        </w:rPr>
      </w:pPr>
      <w:hyperlink r:id="rId9" w:history="1">
        <w:r w:rsidR="001F6E6C" w:rsidRPr="000427B7">
          <w:rPr>
            <w:rStyle w:val="Hyperlink"/>
            <w:rFonts w:ascii="Times New Roman" w:hAnsi="Times New Roman" w:cs="Times New Roman"/>
            <w:color w:val="auto"/>
            <w:sz w:val="23"/>
            <w:szCs w:val="23"/>
          </w:rPr>
          <w:t>http://www.kpc.co.id/files/download/file/42/KPC_SR_2017_Layout_Design_Final-WebRes__2_.pdf</w:t>
        </w:r>
      </w:hyperlink>
      <w:r w:rsidR="001F6E6C" w:rsidRPr="000427B7">
        <w:rPr>
          <w:rFonts w:ascii="Times New Roman" w:hAnsi="Times New Roman" w:cs="Times New Roman"/>
          <w:sz w:val="23"/>
          <w:szCs w:val="23"/>
        </w:rPr>
        <w:t xml:space="preserve"> (diakses 20 juli 2019 pukul </w:t>
      </w:r>
      <w:proofErr w:type="gramStart"/>
      <w:r w:rsidR="001F6E6C" w:rsidRPr="000427B7">
        <w:rPr>
          <w:rFonts w:ascii="Times New Roman" w:hAnsi="Times New Roman" w:cs="Times New Roman"/>
          <w:sz w:val="23"/>
          <w:szCs w:val="23"/>
        </w:rPr>
        <w:t>20:01 )</w:t>
      </w:r>
      <w:proofErr w:type="gramEnd"/>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Tujuh Bidang Program CSR PT KPC</w:t>
      </w:r>
    </w:p>
    <w:p w:rsidR="001F6E6C" w:rsidRPr="000427B7" w:rsidRDefault="0014791A" w:rsidP="000427B7">
      <w:pPr>
        <w:spacing w:after="0" w:line="240" w:lineRule="auto"/>
        <w:ind w:left="567" w:hanging="567"/>
        <w:jc w:val="both"/>
        <w:rPr>
          <w:rFonts w:ascii="Times New Roman" w:hAnsi="Times New Roman" w:cs="Times New Roman"/>
          <w:sz w:val="23"/>
          <w:szCs w:val="23"/>
        </w:rPr>
      </w:pPr>
      <w:hyperlink r:id="rId10" w:history="1">
        <w:r w:rsidR="001F6E6C" w:rsidRPr="000427B7">
          <w:rPr>
            <w:rStyle w:val="Hyperlink"/>
            <w:rFonts w:ascii="Times New Roman" w:hAnsi="Times New Roman" w:cs="Times New Roman"/>
            <w:color w:val="auto"/>
            <w:sz w:val="23"/>
            <w:szCs w:val="23"/>
          </w:rPr>
          <w:t>http://www.kpc.co.id/sustainabilities/community?locale=id</w:t>
        </w:r>
      </w:hyperlink>
      <w:r w:rsidR="00B0688D" w:rsidRPr="000427B7">
        <w:rPr>
          <w:rFonts w:ascii="Times New Roman" w:hAnsi="Times New Roman" w:cs="Times New Roman"/>
          <w:sz w:val="23"/>
          <w:szCs w:val="23"/>
        </w:rPr>
        <w:t xml:space="preserve"> (diakses </w:t>
      </w:r>
      <w:r w:rsidR="001F6E6C" w:rsidRPr="000427B7">
        <w:rPr>
          <w:rFonts w:ascii="Times New Roman" w:hAnsi="Times New Roman" w:cs="Times New Roman"/>
          <w:sz w:val="23"/>
          <w:szCs w:val="23"/>
        </w:rPr>
        <w:t>21 November 2018 pukul 20.15)</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Penghargan KPC di ICA 2017</w:t>
      </w:r>
    </w:p>
    <w:p w:rsidR="001F6E6C" w:rsidRPr="000427B7" w:rsidRDefault="0014791A" w:rsidP="000427B7">
      <w:pPr>
        <w:spacing w:after="0" w:line="240" w:lineRule="auto"/>
        <w:ind w:left="567" w:hanging="567"/>
        <w:jc w:val="both"/>
        <w:rPr>
          <w:rFonts w:ascii="Times New Roman" w:hAnsi="Times New Roman" w:cs="Times New Roman"/>
          <w:sz w:val="23"/>
          <w:szCs w:val="23"/>
        </w:rPr>
      </w:pPr>
      <w:hyperlink r:id="rId11" w:history="1">
        <w:r w:rsidR="001F6E6C" w:rsidRPr="000427B7">
          <w:rPr>
            <w:rStyle w:val="Hyperlink"/>
            <w:rFonts w:ascii="Times New Roman" w:hAnsi="Times New Roman" w:cs="Times New Roman"/>
            <w:color w:val="auto"/>
            <w:sz w:val="23"/>
            <w:szCs w:val="23"/>
          </w:rPr>
          <w:t>http://kliksangatta.com/berita-9277-kpc-raih-12-penghargaan-dan-grand-platinum-indonesian-csr-awards-2017.html</w:t>
        </w:r>
      </w:hyperlink>
      <w:r w:rsidR="001F6E6C" w:rsidRPr="000427B7">
        <w:rPr>
          <w:rFonts w:ascii="Times New Roman" w:hAnsi="Times New Roman" w:cs="Times New Roman"/>
          <w:sz w:val="23"/>
          <w:szCs w:val="23"/>
        </w:rPr>
        <w:t xml:space="preserve"> (diakses 21 November 2018 pukul 20.02)</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eastAsia="Times New Roman" w:hAnsi="Times New Roman" w:cs="Times New Roman"/>
          <w:bCs/>
          <w:kern w:val="36"/>
          <w:sz w:val="23"/>
          <w:szCs w:val="23"/>
        </w:rPr>
        <w:t>Populerkan Batik Kutim, Bupati Minta PNS dan Stakeholder Pakai Wakaroros</w:t>
      </w:r>
    </w:p>
    <w:p w:rsidR="001F6E6C" w:rsidRPr="000427B7" w:rsidRDefault="0014791A" w:rsidP="000427B7">
      <w:pPr>
        <w:spacing w:after="0" w:line="240" w:lineRule="auto"/>
        <w:ind w:left="567" w:hanging="567"/>
        <w:jc w:val="both"/>
        <w:rPr>
          <w:rStyle w:val="Strong"/>
          <w:rFonts w:eastAsiaTheme="minorEastAsia" w:cs="Times New Roman"/>
          <w:b w:val="0"/>
          <w:bCs w:val="0"/>
          <w:sz w:val="23"/>
          <w:szCs w:val="23"/>
        </w:rPr>
      </w:pPr>
      <w:hyperlink r:id="rId12" w:history="1">
        <w:r w:rsidR="001F6E6C" w:rsidRPr="000427B7">
          <w:rPr>
            <w:rStyle w:val="Hyperlink"/>
            <w:rFonts w:ascii="Times New Roman" w:hAnsi="Times New Roman" w:cs="Times New Roman"/>
            <w:color w:val="auto"/>
            <w:sz w:val="23"/>
            <w:szCs w:val="23"/>
          </w:rPr>
          <w:t>http://kaltim.tribunnews.com/2017/11/14/populerkan-batik-kutim-bupati-minta-pns-dan-stakeholder-pakai-wakaroros</w:t>
        </w:r>
      </w:hyperlink>
      <w:r w:rsidR="001F6E6C" w:rsidRPr="000427B7">
        <w:rPr>
          <w:rFonts w:ascii="Times New Roman" w:hAnsi="Times New Roman" w:cs="Times New Roman"/>
          <w:sz w:val="23"/>
          <w:szCs w:val="23"/>
        </w:rPr>
        <w:t xml:space="preserve"> (diakses 21 Januari 2019 pukul 11.20)</w:t>
      </w:r>
      <w:r w:rsidR="001F6E6C" w:rsidRPr="000427B7">
        <w:rPr>
          <w:rStyle w:val="Strong"/>
          <w:rFonts w:eastAsiaTheme="minorEastAsia" w:cs="Times New Roman"/>
          <w:sz w:val="23"/>
          <w:szCs w:val="23"/>
          <w:shd w:val="clear" w:color="auto" w:fill="FFFFFF"/>
        </w:rPr>
        <w:tab/>
      </w:r>
    </w:p>
    <w:p w:rsidR="001F6E6C" w:rsidRPr="000427B7" w:rsidRDefault="001F6E6C" w:rsidP="000427B7">
      <w:pPr>
        <w:spacing w:after="0" w:line="240" w:lineRule="auto"/>
        <w:ind w:left="567" w:hanging="567"/>
        <w:jc w:val="both"/>
        <w:rPr>
          <w:rStyle w:val="Strong"/>
          <w:rFonts w:eastAsiaTheme="minorEastAsia" w:cs="Times New Roman"/>
          <w:b w:val="0"/>
          <w:sz w:val="23"/>
          <w:szCs w:val="23"/>
          <w:shd w:val="clear" w:color="auto" w:fill="FFFFFF"/>
        </w:rPr>
      </w:pPr>
      <w:r w:rsidRPr="000427B7">
        <w:rPr>
          <w:rStyle w:val="Strong"/>
          <w:rFonts w:eastAsiaTheme="minorEastAsia" w:cs="Times New Roman"/>
          <w:b w:val="0"/>
          <w:sz w:val="23"/>
          <w:szCs w:val="23"/>
          <w:shd w:val="clear" w:color="auto" w:fill="FFFFFF"/>
        </w:rPr>
        <w:t>Sinergi Rencana Penutupan Tambang dengan Rencana Strategis Pengembangan Masyarakat</w:t>
      </w:r>
    </w:p>
    <w:p w:rsidR="001F6E6C" w:rsidRPr="000427B7" w:rsidRDefault="0014791A" w:rsidP="000427B7">
      <w:pPr>
        <w:spacing w:after="0" w:line="240" w:lineRule="auto"/>
        <w:ind w:left="567" w:hanging="567"/>
        <w:jc w:val="both"/>
        <w:rPr>
          <w:rFonts w:ascii="Times New Roman" w:hAnsi="Times New Roman" w:cs="Times New Roman"/>
          <w:sz w:val="23"/>
          <w:szCs w:val="23"/>
        </w:rPr>
      </w:pPr>
      <w:hyperlink r:id="rId13" w:history="1">
        <w:r w:rsidR="001F6E6C" w:rsidRPr="000427B7">
          <w:rPr>
            <w:rStyle w:val="Hyperlink"/>
            <w:rFonts w:ascii="Times New Roman" w:hAnsi="Times New Roman" w:cs="Times New Roman"/>
            <w:color w:val="auto"/>
            <w:sz w:val="23"/>
            <w:szCs w:val="23"/>
          </w:rPr>
          <w:t>http://www.kpc.co.id/sustainabilities/community?locale=id</w:t>
        </w:r>
      </w:hyperlink>
      <w:r w:rsidR="001F6E6C" w:rsidRPr="000427B7">
        <w:rPr>
          <w:rFonts w:ascii="Times New Roman" w:hAnsi="Times New Roman" w:cs="Times New Roman"/>
          <w:sz w:val="23"/>
          <w:szCs w:val="23"/>
        </w:rPr>
        <w:t xml:space="preserve"> (diakses 21 Januari pukul 11.25)</w:t>
      </w:r>
    </w:p>
    <w:p w:rsidR="001F6E6C" w:rsidRPr="000427B7" w:rsidRDefault="001F6E6C" w:rsidP="000427B7">
      <w:pPr>
        <w:spacing w:after="0" w:line="240" w:lineRule="auto"/>
        <w:ind w:left="567" w:hanging="567"/>
        <w:jc w:val="both"/>
        <w:rPr>
          <w:rFonts w:ascii="Times New Roman" w:hAnsi="Times New Roman" w:cs="Times New Roman"/>
          <w:sz w:val="23"/>
          <w:szCs w:val="23"/>
        </w:rPr>
      </w:pPr>
      <w:r w:rsidRPr="000427B7">
        <w:rPr>
          <w:rFonts w:ascii="Times New Roman" w:hAnsi="Times New Roman" w:cs="Times New Roman"/>
          <w:sz w:val="23"/>
          <w:szCs w:val="23"/>
        </w:rPr>
        <w:t>Profil PT Kaltim Prima Coal</w:t>
      </w:r>
    </w:p>
    <w:p w:rsidR="001F6E6C" w:rsidRPr="000427B7" w:rsidRDefault="0014791A" w:rsidP="000427B7">
      <w:pPr>
        <w:spacing w:after="0" w:line="240" w:lineRule="auto"/>
        <w:ind w:left="567" w:hanging="567"/>
        <w:jc w:val="both"/>
        <w:rPr>
          <w:rFonts w:ascii="Times New Roman" w:hAnsi="Times New Roman" w:cs="Times New Roman"/>
          <w:sz w:val="23"/>
          <w:szCs w:val="23"/>
        </w:rPr>
      </w:pPr>
      <w:hyperlink r:id="rId14" w:history="1">
        <w:r w:rsidR="001F6E6C" w:rsidRPr="000427B7">
          <w:rPr>
            <w:rStyle w:val="Hyperlink"/>
            <w:rFonts w:ascii="Times New Roman" w:hAnsi="Times New Roman" w:cs="Times New Roman"/>
            <w:color w:val="auto"/>
            <w:sz w:val="23"/>
            <w:szCs w:val="23"/>
          </w:rPr>
          <w:t>http://www.kpc.co.id/about/overview?locale=id</w:t>
        </w:r>
      </w:hyperlink>
      <w:r w:rsidR="001F6E6C" w:rsidRPr="000427B7">
        <w:rPr>
          <w:rFonts w:ascii="Times New Roman" w:hAnsi="Times New Roman" w:cs="Times New Roman"/>
          <w:sz w:val="23"/>
          <w:szCs w:val="23"/>
        </w:rPr>
        <w:t xml:space="preserve"> (diakses 22 Januari 2019 pukul 19.24)</w:t>
      </w:r>
    </w:p>
    <w:p w:rsidR="000427B7" w:rsidRDefault="000427B7" w:rsidP="000427B7">
      <w:pPr>
        <w:spacing w:after="0" w:line="240" w:lineRule="auto"/>
        <w:ind w:left="567" w:hanging="567"/>
        <w:jc w:val="both"/>
        <w:rPr>
          <w:rFonts w:ascii="Times New Roman" w:hAnsi="Times New Roman" w:cs="Times New Roman"/>
          <w:sz w:val="23"/>
          <w:szCs w:val="23"/>
          <w:lang w:val="id-ID"/>
        </w:rPr>
      </w:pPr>
    </w:p>
    <w:p w:rsidR="001F6E6C" w:rsidRPr="000427B7" w:rsidRDefault="001F6E6C" w:rsidP="000427B7">
      <w:pPr>
        <w:spacing w:after="0" w:line="240" w:lineRule="auto"/>
        <w:ind w:left="567" w:hanging="567"/>
        <w:jc w:val="both"/>
        <w:rPr>
          <w:rFonts w:ascii="Times New Roman" w:hAnsi="Times New Roman" w:cs="Times New Roman"/>
          <w:b/>
          <w:i/>
          <w:sz w:val="23"/>
          <w:szCs w:val="23"/>
        </w:rPr>
      </w:pPr>
      <w:r w:rsidRPr="000427B7">
        <w:rPr>
          <w:rFonts w:ascii="Times New Roman" w:hAnsi="Times New Roman" w:cs="Times New Roman"/>
          <w:b/>
          <w:i/>
          <w:sz w:val="23"/>
          <w:szCs w:val="23"/>
        </w:rPr>
        <w:t>Pofil Kutai Timur</w:t>
      </w:r>
    </w:p>
    <w:p w:rsidR="002B3B47" w:rsidRPr="000427B7" w:rsidRDefault="0014791A" w:rsidP="000427B7">
      <w:pPr>
        <w:spacing w:after="0" w:line="240" w:lineRule="auto"/>
        <w:ind w:left="567" w:hanging="567"/>
        <w:jc w:val="both"/>
        <w:rPr>
          <w:rFonts w:ascii="Times New Roman" w:hAnsi="Times New Roman" w:cs="Times New Roman"/>
          <w:sz w:val="23"/>
          <w:szCs w:val="23"/>
        </w:rPr>
      </w:pPr>
      <w:hyperlink r:id="rId15" w:history="1">
        <w:r w:rsidR="001F6E6C" w:rsidRPr="000427B7">
          <w:rPr>
            <w:rStyle w:val="Hyperlink"/>
            <w:rFonts w:ascii="Times New Roman" w:hAnsi="Times New Roman" w:cs="Times New Roman"/>
            <w:color w:val="auto"/>
            <w:sz w:val="23"/>
            <w:szCs w:val="23"/>
          </w:rPr>
          <w:t>http://perpustakaan.bappenas.go.id/lontar/file?file=digital/167191-[_Konten_]-Konten%20D1910.pdf</w:t>
        </w:r>
      </w:hyperlink>
      <w:r w:rsidR="001F6E6C" w:rsidRPr="000427B7">
        <w:rPr>
          <w:rFonts w:ascii="Times New Roman" w:hAnsi="Times New Roman" w:cs="Times New Roman"/>
          <w:sz w:val="23"/>
          <w:szCs w:val="23"/>
        </w:rPr>
        <w:t xml:space="preserve"> (diakses 21 Juli 2019 pukul 20:39)</w:t>
      </w:r>
      <w:r w:rsidR="00023FD2" w:rsidRPr="000427B7">
        <w:rPr>
          <w:rFonts w:ascii="Times New Roman" w:hAnsi="Times New Roman" w:cs="Times New Roman"/>
          <w:sz w:val="23"/>
          <w:szCs w:val="23"/>
        </w:rPr>
        <w:t xml:space="preserve"> </w:t>
      </w:r>
      <w:hyperlink r:id="rId16" w:history="1">
        <w:r w:rsidR="001F6E6C" w:rsidRPr="000427B7">
          <w:rPr>
            <w:rStyle w:val="Hyperlink"/>
            <w:rFonts w:ascii="Times New Roman" w:hAnsi="Times New Roman" w:cs="Times New Roman"/>
            <w:color w:val="auto"/>
            <w:sz w:val="23"/>
            <w:szCs w:val="23"/>
          </w:rPr>
          <w:t>https://www.kutaitimurkab.go.id/page/profile/1</w:t>
        </w:r>
      </w:hyperlink>
      <w:r w:rsidR="001F6E6C" w:rsidRPr="000427B7">
        <w:rPr>
          <w:rFonts w:ascii="Times New Roman" w:hAnsi="Times New Roman" w:cs="Times New Roman"/>
          <w:sz w:val="23"/>
          <w:szCs w:val="23"/>
        </w:rPr>
        <w:t>(diakses 21 Juli 2019 puku 20:47)</w:t>
      </w:r>
    </w:p>
    <w:sectPr w:rsidR="002B3B47" w:rsidRPr="000427B7" w:rsidSect="000427B7">
      <w:headerReference w:type="even" r:id="rId17"/>
      <w:headerReference w:type="default" r:id="rId18"/>
      <w:footerReference w:type="even" r:id="rId19"/>
      <w:footerReference w:type="default" r:id="rId20"/>
      <w:footerReference w:type="first" r:id="rId21"/>
      <w:pgSz w:w="10206" w:h="14175"/>
      <w:pgMar w:top="629" w:right="1287" w:bottom="629" w:left="1332" w:header="720" w:footer="720" w:gutter="0"/>
      <w:pgNumType w:start="28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458" w:rsidRDefault="000B3458" w:rsidP="00D062C9">
      <w:pPr>
        <w:spacing w:after="0" w:line="240" w:lineRule="auto"/>
      </w:pPr>
      <w:r>
        <w:separator/>
      </w:r>
    </w:p>
  </w:endnote>
  <w:endnote w:type="continuationSeparator" w:id="0">
    <w:p w:rsidR="000B3458" w:rsidRDefault="000B3458"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0427B7" w:rsidRDefault="000427B7" w:rsidP="000427B7">
        <w:pPr>
          <w:pStyle w:val="Footer"/>
          <w:pBdr>
            <w:bottom w:val="single" w:sz="4" w:space="1" w:color="auto"/>
          </w:pBdr>
          <w:rPr>
            <w:lang w:val="id-ID"/>
          </w:rPr>
        </w:pPr>
      </w:p>
      <w:p w:rsidR="00B5201D" w:rsidRPr="002A091D" w:rsidRDefault="0014791A" w:rsidP="000427B7">
        <w:pPr>
          <w:pStyle w:val="Footer"/>
          <w:rPr>
            <w:lang w:val="id-ID"/>
          </w:rPr>
        </w:pPr>
        <w:r w:rsidRPr="000427B7">
          <w:rPr>
            <w:rFonts w:ascii="Arial" w:hAnsi="Arial" w:cs="Arial"/>
            <w:sz w:val="20"/>
          </w:rPr>
          <w:fldChar w:fldCharType="begin"/>
        </w:r>
        <w:r w:rsidR="00DB6F8A" w:rsidRPr="000427B7">
          <w:rPr>
            <w:rFonts w:ascii="Arial" w:hAnsi="Arial" w:cs="Arial"/>
            <w:sz w:val="20"/>
          </w:rPr>
          <w:instrText xml:space="preserve"> PAGE   \* MERGEFORMAT </w:instrText>
        </w:r>
        <w:r w:rsidRPr="000427B7">
          <w:rPr>
            <w:rFonts w:ascii="Arial" w:hAnsi="Arial" w:cs="Arial"/>
            <w:sz w:val="20"/>
          </w:rPr>
          <w:fldChar w:fldCharType="separate"/>
        </w:r>
        <w:r w:rsidR="00D44681">
          <w:rPr>
            <w:rFonts w:ascii="Arial" w:hAnsi="Arial" w:cs="Arial"/>
            <w:noProof/>
            <w:sz w:val="20"/>
          </w:rPr>
          <w:t>292</w:t>
        </w:r>
        <w:r w:rsidRPr="000427B7">
          <w:rPr>
            <w:rFonts w:ascii="Arial" w:hAnsi="Arial" w:cs="Arial"/>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0427B7" w:rsidRDefault="000427B7" w:rsidP="000427B7">
        <w:pPr>
          <w:pStyle w:val="Footer"/>
          <w:pBdr>
            <w:bottom w:val="single" w:sz="4" w:space="1" w:color="auto"/>
          </w:pBdr>
          <w:jc w:val="right"/>
          <w:rPr>
            <w:lang w:val="id-ID"/>
          </w:rPr>
        </w:pPr>
      </w:p>
      <w:p w:rsidR="00B5201D" w:rsidRPr="006F3335" w:rsidRDefault="0014791A" w:rsidP="000427B7">
        <w:pPr>
          <w:pStyle w:val="Footer"/>
          <w:jc w:val="right"/>
        </w:pPr>
        <w:r w:rsidRPr="000427B7">
          <w:rPr>
            <w:rFonts w:ascii="Arial" w:hAnsi="Arial" w:cs="Arial"/>
            <w:sz w:val="20"/>
          </w:rPr>
          <w:fldChar w:fldCharType="begin"/>
        </w:r>
        <w:r w:rsidR="00DB6F8A" w:rsidRPr="000427B7">
          <w:rPr>
            <w:rFonts w:ascii="Arial" w:hAnsi="Arial" w:cs="Arial"/>
            <w:sz w:val="20"/>
          </w:rPr>
          <w:instrText xml:space="preserve"> PAGE   \* MERGEFORMAT </w:instrText>
        </w:r>
        <w:r w:rsidRPr="000427B7">
          <w:rPr>
            <w:rFonts w:ascii="Arial" w:hAnsi="Arial" w:cs="Arial"/>
            <w:sz w:val="20"/>
          </w:rPr>
          <w:fldChar w:fldCharType="separate"/>
        </w:r>
        <w:r w:rsidR="00D44681">
          <w:rPr>
            <w:rFonts w:ascii="Arial" w:hAnsi="Arial" w:cs="Arial"/>
            <w:noProof/>
            <w:sz w:val="20"/>
          </w:rPr>
          <w:t>293</w:t>
        </w:r>
        <w:r w:rsidRPr="000427B7">
          <w:rPr>
            <w:rFonts w:ascii="Arial" w:hAnsi="Arial" w:cs="Arial"/>
            <w:noProof/>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957FC0" w:rsidRDefault="00B5201D" w:rsidP="000427B7">
    <w:pPr>
      <w:pBdr>
        <w:top w:val="single" w:sz="4" w:space="1" w:color="auto"/>
      </w:pBdr>
      <w:tabs>
        <w:tab w:val="right" w:pos="9026"/>
      </w:tabs>
      <w:spacing w:after="0" w:line="240" w:lineRule="auto"/>
      <w:ind w:right="-68"/>
      <w:jc w:val="both"/>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A2122C">
      <w:rPr>
        <w:rFonts w:ascii="Times New Roman" w:eastAsia="Times New Roman" w:hAnsi="Times New Roman" w:cs="Times New Roman"/>
        <w:color w:val="0D0D0D"/>
        <w:sz w:val="19"/>
        <w:szCs w:val="19"/>
      </w:rPr>
      <w:t>bintifatimah24</w:t>
    </w:r>
    <w:r w:rsidR="006D3F2C">
      <w:rPr>
        <w:rFonts w:ascii="Times New Roman" w:eastAsia="Times New Roman" w:hAnsi="Times New Roman" w:cs="Times New Roman"/>
        <w:color w:val="0D0D0D"/>
        <w:sz w:val="19"/>
        <w:szCs w:val="19"/>
      </w:rPr>
      <w:t>@gmail.com</w:t>
    </w:r>
  </w:p>
  <w:p w:rsidR="00B5201D" w:rsidRPr="00957FC0" w:rsidRDefault="00B5201D" w:rsidP="000427B7">
    <w:pPr>
      <w:pBdr>
        <w:top w:val="single" w:sz="4" w:space="1" w:color="auto"/>
      </w:pBdr>
      <w:tabs>
        <w:tab w:val="right" w:pos="9026"/>
      </w:tabs>
      <w:spacing w:after="0" w:line="240" w:lineRule="auto"/>
      <w:ind w:right="-68"/>
      <w:jc w:val="both"/>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0427B7">
    <w:pPr>
      <w:pBdr>
        <w:top w:val="single" w:sz="4" w:space="1" w:color="auto"/>
      </w:pBdr>
      <w:tabs>
        <w:tab w:val="right" w:pos="9026"/>
      </w:tabs>
      <w:spacing w:after="0" w:line="240" w:lineRule="auto"/>
      <w:ind w:right="-68"/>
      <w:jc w:val="both"/>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0427B7">
    <w:pPr>
      <w:pBdr>
        <w:top w:val="single" w:sz="4" w:space="1" w:color="auto"/>
      </w:pBdr>
      <w:tabs>
        <w:tab w:val="right" w:pos="9026"/>
      </w:tabs>
      <w:spacing w:after="0" w:line="240" w:lineRule="auto"/>
      <w:ind w:right="-68"/>
      <w:jc w:val="both"/>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458" w:rsidRDefault="000B3458" w:rsidP="00D062C9">
      <w:pPr>
        <w:spacing w:after="0" w:line="240" w:lineRule="auto"/>
      </w:pPr>
      <w:r>
        <w:separator/>
      </w:r>
    </w:p>
  </w:footnote>
  <w:footnote w:type="continuationSeparator" w:id="0">
    <w:p w:rsidR="000B3458" w:rsidRDefault="000B3458"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0427B7"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2A091D">
      <w:rPr>
        <w:rFonts w:ascii="Arial" w:hAnsi="Arial" w:cs="Arial"/>
        <w:sz w:val="20"/>
      </w:rPr>
      <w:t xml:space="preserve"> </w:t>
    </w:r>
    <w:r w:rsidR="002A091D">
      <w:rPr>
        <w:rFonts w:ascii="Arial" w:hAnsi="Arial" w:cs="Arial"/>
        <w:sz w:val="20"/>
        <w:lang w:val="id-ID"/>
      </w:rPr>
      <w:t>4</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0427B7">
      <w:rPr>
        <w:rFonts w:ascii="Arial" w:hAnsi="Arial" w:cs="Arial"/>
        <w:sz w:val="20"/>
        <w:lang w:val="id-ID"/>
      </w:rPr>
      <w:t>280-294</w:t>
    </w:r>
  </w:p>
  <w:p w:rsidR="00B5201D" w:rsidRPr="005947BE" w:rsidRDefault="00B5201D"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EB0A8B" w:rsidRDefault="00BF68B3" w:rsidP="00957FC0">
    <w:pPr>
      <w:pStyle w:val="Header"/>
      <w:pBdr>
        <w:bottom w:val="single" w:sz="4" w:space="1" w:color="auto"/>
      </w:pBdr>
      <w:jc w:val="right"/>
      <w:rPr>
        <w:rFonts w:ascii="Arial" w:hAnsi="Arial" w:cs="Arial"/>
        <w:sz w:val="20"/>
      </w:rPr>
    </w:pPr>
    <w:r>
      <w:rPr>
        <w:rFonts w:ascii="Arial" w:hAnsi="Arial" w:cs="Arial"/>
        <w:sz w:val="20"/>
      </w:rPr>
      <w:t>Komunikasi Program CSR</w:t>
    </w:r>
    <w:r w:rsidR="002E399F">
      <w:rPr>
        <w:rFonts w:ascii="Arial" w:hAnsi="Arial" w:cs="Arial"/>
        <w:sz w:val="20"/>
      </w:rPr>
      <w:t xml:space="preserve"> PT Kaltim </w:t>
    </w:r>
    <w:r>
      <w:rPr>
        <w:rFonts w:ascii="Arial" w:hAnsi="Arial" w:cs="Arial"/>
        <w:sz w:val="20"/>
      </w:rPr>
      <w:t xml:space="preserve">Prima Coal </w:t>
    </w:r>
    <w:r w:rsidR="00595D75">
      <w:rPr>
        <w:rFonts w:ascii="Arial" w:hAnsi="Arial" w:cs="Arial"/>
        <w:sz w:val="20"/>
      </w:rPr>
      <w:t xml:space="preserve"> (</w:t>
    </w:r>
    <w:r>
      <w:rPr>
        <w:rFonts w:ascii="Arial" w:hAnsi="Arial" w:cs="Arial"/>
        <w:sz w:val="20"/>
      </w:rPr>
      <w:t>Binti F</w:t>
    </w:r>
    <w:r w:rsidR="00BA16AA">
      <w:rPr>
        <w:rFonts w:ascii="Arial" w:hAnsi="Arial" w:cs="Arial"/>
        <w:sz w:val="20"/>
      </w:rPr>
      <w:t>atimah)</w:t>
    </w:r>
  </w:p>
  <w:p w:rsidR="00B5201D" w:rsidRPr="0044351B" w:rsidRDefault="00B5201D"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6AF"/>
    <w:multiLevelType w:val="hybridMultilevel"/>
    <w:tmpl w:val="F0769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5725C"/>
    <w:multiLevelType w:val="hybridMultilevel"/>
    <w:tmpl w:val="3758A2B2"/>
    <w:lvl w:ilvl="0" w:tplc="284AFC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A79EB"/>
    <w:multiLevelType w:val="hybridMultilevel"/>
    <w:tmpl w:val="6624C888"/>
    <w:lvl w:ilvl="0" w:tplc="5ACC95F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C1468"/>
    <w:multiLevelType w:val="hybridMultilevel"/>
    <w:tmpl w:val="66A08EEE"/>
    <w:lvl w:ilvl="0" w:tplc="E78EE85E">
      <w:start w:val="1"/>
      <w:numFmt w:val="lowerLetter"/>
      <w:lvlText w:val="%1."/>
      <w:lvlJc w:val="left"/>
      <w:pPr>
        <w:ind w:left="1637" w:hanging="360"/>
      </w:pPr>
      <w:rPr>
        <w:i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16322C1F"/>
    <w:multiLevelType w:val="hybridMultilevel"/>
    <w:tmpl w:val="DB887224"/>
    <w:lvl w:ilvl="0" w:tplc="3D900A9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943AE"/>
    <w:multiLevelType w:val="hybridMultilevel"/>
    <w:tmpl w:val="2D7430CE"/>
    <w:lvl w:ilvl="0" w:tplc="3D58B44C">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661122"/>
    <w:multiLevelType w:val="hybridMultilevel"/>
    <w:tmpl w:val="369C6A4E"/>
    <w:lvl w:ilvl="0" w:tplc="04090019">
      <w:start w:val="1"/>
      <w:numFmt w:val="lowerLetter"/>
      <w:lvlText w:val="%1."/>
      <w:lvlJc w:val="lef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9">
    <w:nsid w:val="313614CF"/>
    <w:multiLevelType w:val="hybridMultilevel"/>
    <w:tmpl w:val="F0BC0F16"/>
    <w:lvl w:ilvl="0" w:tplc="341A5A78">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D7DD4"/>
    <w:multiLevelType w:val="hybridMultilevel"/>
    <w:tmpl w:val="8C8ED05E"/>
    <w:lvl w:ilvl="0" w:tplc="044AF7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B5DB0"/>
    <w:multiLevelType w:val="hybridMultilevel"/>
    <w:tmpl w:val="BFC8D22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38991694"/>
    <w:multiLevelType w:val="hybridMultilevel"/>
    <w:tmpl w:val="D08036D4"/>
    <w:lvl w:ilvl="0" w:tplc="04090019">
      <w:start w:val="1"/>
      <w:numFmt w:val="lowerLetter"/>
      <w:lvlText w:val="%1."/>
      <w:lvlJc w:val="lef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3">
    <w:nsid w:val="38E7300E"/>
    <w:multiLevelType w:val="hybridMultilevel"/>
    <w:tmpl w:val="6EC611FC"/>
    <w:lvl w:ilvl="0" w:tplc="6792CC7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9251D4"/>
    <w:multiLevelType w:val="hybridMultilevel"/>
    <w:tmpl w:val="E83E373E"/>
    <w:lvl w:ilvl="0" w:tplc="8E944BE0">
      <w:start w:val="1"/>
      <w:numFmt w:val="lowerLetter"/>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35A03B4"/>
    <w:multiLevelType w:val="hybridMultilevel"/>
    <w:tmpl w:val="7764A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162FF2"/>
    <w:multiLevelType w:val="hybridMultilevel"/>
    <w:tmpl w:val="94843408"/>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01A94"/>
    <w:multiLevelType w:val="hybridMultilevel"/>
    <w:tmpl w:val="58BA5E9A"/>
    <w:lvl w:ilvl="0" w:tplc="99C8FA7C">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E07D9"/>
    <w:multiLevelType w:val="hybridMultilevel"/>
    <w:tmpl w:val="D2EC52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B3FB2"/>
    <w:multiLevelType w:val="hybridMultilevel"/>
    <w:tmpl w:val="3B5CCA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E1182"/>
    <w:multiLevelType w:val="hybridMultilevel"/>
    <w:tmpl w:val="1FFEB1E6"/>
    <w:lvl w:ilvl="0" w:tplc="69B024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F602979"/>
    <w:multiLevelType w:val="hybridMultilevel"/>
    <w:tmpl w:val="12664D4C"/>
    <w:lvl w:ilvl="0" w:tplc="CD1EB7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E22B51"/>
    <w:multiLevelType w:val="hybridMultilevel"/>
    <w:tmpl w:val="0F64BC20"/>
    <w:lvl w:ilvl="0" w:tplc="CE2644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958CF"/>
    <w:multiLevelType w:val="hybridMultilevel"/>
    <w:tmpl w:val="BD38A5F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68C652F7"/>
    <w:multiLevelType w:val="hybridMultilevel"/>
    <w:tmpl w:val="CC206B06"/>
    <w:lvl w:ilvl="0" w:tplc="AC0E11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6D05C7A"/>
    <w:multiLevelType w:val="hybridMultilevel"/>
    <w:tmpl w:val="46EC2E34"/>
    <w:lvl w:ilvl="0" w:tplc="CE26445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22"/>
  </w:num>
  <w:num w:numId="4">
    <w:abstractNumId w:val="30"/>
  </w:num>
  <w:num w:numId="5">
    <w:abstractNumId w:val="7"/>
  </w:num>
  <w:num w:numId="6">
    <w:abstractNumId w:val="20"/>
  </w:num>
  <w:num w:numId="7">
    <w:abstractNumId w:val="23"/>
  </w:num>
  <w:num w:numId="8">
    <w:abstractNumId w:val="1"/>
  </w:num>
  <w:num w:numId="9">
    <w:abstractNumId w:val="33"/>
  </w:num>
  <w:num w:numId="10">
    <w:abstractNumId w:val="17"/>
  </w:num>
  <w:num w:numId="11">
    <w:abstractNumId w:val="0"/>
  </w:num>
  <w:num w:numId="12">
    <w:abstractNumId w:val="21"/>
  </w:num>
  <w:num w:numId="13">
    <w:abstractNumId w:val="18"/>
  </w:num>
  <w:num w:numId="14">
    <w:abstractNumId w:val="29"/>
  </w:num>
  <w:num w:numId="15">
    <w:abstractNumId w:val="4"/>
  </w:num>
  <w:num w:numId="16">
    <w:abstractNumId w:val="14"/>
  </w:num>
  <w:num w:numId="17">
    <w:abstractNumId w:val="27"/>
  </w:num>
  <w:num w:numId="18">
    <w:abstractNumId w:val="32"/>
  </w:num>
  <w:num w:numId="19">
    <w:abstractNumId w:val="16"/>
  </w:num>
  <w:num w:numId="20">
    <w:abstractNumId w:val="10"/>
  </w:num>
  <w:num w:numId="21">
    <w:abstractNumId w:val="9"/>
  </w:num>
  <w:num w:numId="22">
    <w:abstractNumId w:val="6"/>
  </w:num>
  <w:num w:numId="23">
    <w:abstractNumId w:val="13"/>
  </w:num>
  <w:num w:numId="24">
    <w:abstractNumId w:val="5"/>
  </w:num>
  <w:num w:numId="25">
    <w:abstractNumId w:val="19"/>
  </w:num>
  <w:num w:numId="26">
    <w:abstractNumId w:val="26"/>
  </w:num>
  <w:num w:numId="27">
    <w:abstractNumId w:val="15"/>
  </w:num>
  <w:num w:numId="28">
    <w:abstractNumId w:val="2"/>
  </w:num>
  <w:num w:numId="29">
    <w:abstractNumId w:val="8"/>
  </w:num>
  <w:num w:numId="30">
    <w:abstractNumId w:val="12"/>
  </w:num>
  <w:num w:numId="31">
    <w:abstractNumId w:val="28"/>
  </w:num>
  <w:num w:numId="32">
    <w:abstractNumId w:val="11"/>
  </w:num>
  <w:num w:numId="33">
    <w:abstractNumId w:val="3"/>
  </w:num>
  <w:num w:numId="34">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
  <w:rsids>
    <w:rsidRoot w:val="000F4D3C"/>
    <w:rsid w:val="00000E60"/>
    <w:rsid w:val="00005574"/>
    <w:rsid w:val="000141F6"/>
    <w:rsid w:val="00016678"/>
    <w:rsid w:val="00022CEC"/>
    <w:rsid w:val="00023FD2"/>
    <w:rsid w:val="00025ECB"/>
    <w:rsid w:val="000317DD"/>
    <w:rsid w:val="00033E28"/>
    <w:rsid w:val="000427B7"/>
    <w:rsid w:val="00044049"/>
    <w:rsid w:val="00055BB3"/>
    <w:rsid w:val="00057A65"/>
    <w:rsid w:val="000755F5"/>
    <w:rsid w:val="000859B3"/>
    <w:rsid w:val="0008718B"/>
    <w:rsid w:val="000A0AC7"/>
    <w:rsid w:val="000A5002"/>
    <w:rsid w:val="000B1824"/>
    <w:rsid w:val="000B3458"/>
    <w:rsid w:val="000B50DA"/>
    <w:rsid w:val="000C19C4"/>
    <w:rsid w:val="000D05BA"/>
    <w:rsid w:val="000D10BE"/>
    <w:rsid w:val="000D507C"/>
    <w:rsid w:val="000E1599"/>
    <w:rsid w:val="000E6F96"/>
    <w:rsid w:val="000E7303"/>
    <w:rsid w:val="000F4D3C"/>
    <w:rsid w:val="000F50B0"/>
    <w:rsid w:val="001002EC"/>
    <w:rsid w:val="001007A9"/>
    <w:rsid w:val="00101DD3"/>
    <w:rsid w:val="0010634D"/>
    <w:rsid w:val="00111C84"/>
    <w:rsid w:val="00114EE2"/>
    <w:rsid w:val="00147849"/>
    <w:rsid w:val="0014791A"/>
    <w:rsid w:val="00152C08"/>
    <w:rsid w:val="001605E5"/>
    <w:rsid w:val="0016445B"/>
    <w:rsid w:val="00170528"/>
    <w:rsid w:val="001712E8"/>
    <w:rsid w:val="00172543"/>
    <w:rsid w:val="0017398C"/>
    <w:rsid w:val="0018654D"/>
    <w:rsid w:val="001928BE"/>
    <w:rsid w:val="00196BB1"/>
    <w:rsid w:val="00196F53"/>
    <w:rsid w:val="001B0B99"/>
    <w:rsid w:val="001D3D80"/>
    <w:rsid w:val="001D572F"/>
    <w:rsid w:val="001D74BF"/>
    <w:rsid w:val="001E2740"/>
    <w:rsid w:val="001E6416"/>
    <w:rsid w:val="001E7C7B"/>
    <w:rsid w:val="001F085E"/>
    <w:rsid w:val="001F27BB"/>
    <w:rsid w:val="001F6E6C"/>
    <w:rsid w:val="002013D2"/>
    <w:rsid w:val="00201C0B"/>
    <w:rsid w:val="002023EC"/>
    <w:rsid w:val="0020475B"/>
    <w:rsid w:val="00216CD5"/>
    <w:rsid w:val="00222890"/>
    <w:rsid w:val="00231A88"/>
    <w:rsid w:val="002400BB"/>
    <w:rsid w:val="00243144"/>
    <w:rsid w:val="0024343C"/>
    <w:rsid w:val="002448B1"/>
    <w:rsid w:val="00250614"/>
    <w:rsid w:val="00252E14"/>
    <w:rsid w:val="0025477A"/>
    <w:rsid w:val="00256713"/>
    <w:rsid w:val="0026158D"/>
    <w:rsid w:val="00262EE7"/>
    <w:rsid w:val="00266D5D"/>
    <w:rsid w:val="002702F8"/>
    <w:rsid w:val="002A091D"/>
    <w:rsid w:val="002B0397"/>
    <w:rsid w:val="002B23EF"/>
    <w:rsid w:val="002B3B47"/>
    <w:rsid w:val="002B48E0"/>
    <w:rsid w:val="002B7EF2"/>
    <w:rsid w:val="002D4F12"/>
    <w:rsid w:val="002E399F"/>
    <w:rsid w:val="002F0D03"/>
    <w:rsid w:val="002F1F01"/>
    <w:rsid w:val="002F29CD"/>
    <w:rsid w:val="00307555"/>
    <w:rsid w:val="003159E5"/>
    <w:rsid w:val="00315E4D"/>
    <w:rsid w:val="00326342"/>
    <w:rsid w:val="003350F1"/>
    <w:rsid w:val="003475F0"/>
    <w:rsid w:val="00347619"/>
    <w:rsid w:val="00367216"/>
    <w:rsid w:val="0037440B"/>
    <w:rsid w:val="00397DB5"/>
    <w:rsid w:val="003C7D90"/>
    <w:rsid w:val="003E2652"/>
    <w:rsid w:val="003E3D2C"/>
    <w:rsid w:val="003F177A"/>
    <w:rsid w:val="003F1EEA"/>
    <w:rsid w:val="003F373C"/>
    <w:rsid w:val="00404EB2"/>
    <w:rsid w:val="004076A9"/>
    <w:rsid w:val="00413576"/>
    <w:rsid w:val="0043221A"/>
    <w:rsid w:val="00432C89"/>
    <w:rsid w:val="00442DA0"/>
    <w:rsid w:val="0044351B"/>
    <w:rsid w:val="00450C62"/>
    <w:rsid w:val="004572F6"/>
    <w:rsid w:val="00457D3D"/>
    <w:rsid w:val="004613FB"/>
    <w:rsid w:val="004777D8"/>
    <w:rsid w:val="004A50BE"/>
    <w:rsid w:val="004A7C89"/>
    <w:rsid w:val="004B2732"/>
    <w:rsid w:val="004B719A"/>
    <w:rsid w:val="004C33B7"/>
    <w:rsid w:val="004C3A7D"/>
    <w:rsid w:val="004C7C53"/>
    <w:rsid w:val="004E3742"/>
    <w:rsid w:val="004E47DA"/>
    <w:rsid w:val="004F14DB"/>
    <w:rsid w:val="0050264E"/>
    <w:rsid w:val="00503F90"/>
    <w:rsid w:val="005042C3"/>
    <w:rsid w:val="00524526"/>
    <w:rsid w:val="00537EF5"/>
    <w:rsid w:val="00540519"/>
    <w:rsid w:val="00540970"/>
    <w:rsid w:val="00542C70"/>
    <w:rsid w:val="0054555B"/>
    <w:rsid w:val="00545764"/>
    <w:rsid w:val="0057739B"/>
    <w:rsid w:val="0059246D"/>
    <w:rsid w:val="005947BE"/>
    <w:rsid w:val="00595D75"/>
    <w:rsid w:val="005B53F7"/>
    <w:rsid w:val="005B6615"/>
    <w:rsid w:val="005B7E1C"/>
    <w:rsid w:val="005F2AE6"/>
    <w:rsid w:val="006123E3"/>
    <w:rsid w:val="00634631"/>
    <w:rsid w:val="006349DF"/>
    <w:rsid w:val="0064070E"/>
    <w:rsid w:val="00651CED"/>
    <w:rsid w:val="00655573"/>
    <w:rsid w:val="00657454"/>
    <w:rsid w:val="006731A0"/>
    <w:rsid w:val="00674CFF"/>
    <w:rsid w:val="006902A7"/>
    <w:rsid w:val="00692A11"/>
    <w:rsid w:val="00692F25"/>
    <w:rsid w:val="0069342D"/>
    <w:rsid w:val="00695D21"/>
    <w:rsid w:val="00696A49"/>
    <w:rsid w:val="006C0172"/>
    <w:rsid w:val="006C0DCF"/>
    <w:rsid w:val="006C5251"/>
    <w:rsid w:val="006D2617"/>
    <w:rsid w:val="006D3F2C"/>
    <w:rsid w:val="006D40FE"/>
    <w:rsid w:val="006D6319"/>
    <w:rsid w:val="006D642B"/>
    <w:rsid w:val="006E3665"/>
    <w:rsid w:val="006E44E2"/>
    <w:rsid w:val="006E52F4"/>
    <w:rsid w:val="006F3335"/>
    <w:rsid w:val="007012AD"/>
    <w:rsid w:val="00710BB4"/>
    <w:rsid w:val="0073272F"/>
    <w:rsid w:val="00732D87"/>
    <w:rsid w:val="007552BF"/>
    <w:rsid w:val="00755407"/>
    <w:rsid w:val="00763598"/>
    <w:rsid w:val="0077071B"/>
    <w:rsid w:val="00776D45"/>
    <w:rsid w:val="00786074"/>
    <w:rsid w:val="00792D43"/>
    <w:rsid w:val="007A26A8"/>
    <w:rsid w:val="007A5AAD"/>
    <w:rsid w:val="007A717F"/>
    <w:rsid w:val="007C6534"/>
    <w:rsid w:val="007E2FE8"/>
    <w:rsid w:val="007E7E2D"/>
    <w:rsid w:val="007F1B88"/>
    <w:rsid w:val="008003A0"/>
    <w:rsid w:val="00800ED8"/>
    <w:rsid w:val="00801220"/>
    <w:rsid w:val="00802196"/>
    <w:rsid w:val="008111E9"/>
    <w:rsid w:val="00811F53"/>
    <w:rsid w:val="00813ED6"/>
    <w:rsid w:val="00823286"/>
    <w:rsid w:val="00825DF1"/>
    <w:rsid w:val="00827718"/>
    <w:rsid w:val="00831CB0"/>
    <w:rsid w:val="00843F6B"/>
    <w:rsid w:val="00846558"/>
    <w:rsid w:val="00851989"/>
    <w:rsid w:val="00854290"/>
    <w:rsid w:val="00857913"/>
    <w:rsid w:val="00865305"/>
    <w:rsid w:val="00880941"/>
    <w:rsid w:val="00883DF8"/>
    <w:rsid w:val="008A0BBA"/>
    <w:rsid w:val="008A4070"/>
    <w:rsid w:val="008A5E6C"/>
    <w:rsid w:val="008C5076"/>
    <w:rsid w:val="008C7701"/>
    <w:rsid w:val="008F443A"/>
    <w:rsid w:val="008F598E"/>
    <w:rsid w:val="00913CA7"/>
    <w:rsid w:val="00914B3A"/>
    <w:rsid w:val="0092329D"/>
    <w:rsid w:val="009301F9"/>
    <w:rsid w:val="00930B0B"/>
    <w:rsid w:val="00931310"/>
    <w:rsid w:val="0093644E"/>
    <w:rsid w:val="00946ED9"/>
    <w:rsid w:val="0095442B"/>
    <w:rsid w:val="0095774D"/>
    <w:rsid w:val="00957FC0"/>
    <w:rsid w:val="0096128A"/>
    <w:rsid w:val="00965552"/>
    <w:rsid w:val="00971503"/>
    <w:rsid w:val="00987BB3"/>
    <w:rsid w:val="0099592B"/>
    <w:rsid w:val="009A5153"/>
    <w:rsid w:val="009A5D11"/>
    <w:rsid w:val="009D06F1"/>
    <w:rsid w:val="009D2882"/>
    <w:rsid w:val="009D2DAA"/>
    <w:rsid w:val="009D6864"/>
    <w:rsid w:val="009E73F1"/>
    <w:rsid w:val="009F7372"/>
    <w:rsid w:val="00A02663"/>
    <w:rsid w:val="00A10F40"/>
    <w:rsid w:val="00A13368"/>
    <w:rsid w:val="00A13D87"/>
    <w:rsid w:val="00A17E95"/>
    <w:rsid w:val="00A2122C"/>
    <w:rsid w:val="00A23409"/>
    <w:rsid w:val="00A23609"/>
    <w:rsid w:val="00A31F97"/>
    <w:rsid w:val="00A329E7"/>
    <w:rsid w:val="00A43F35"/>
    <w:rsid w:val="00A462D0"/>
    <w:rsid w:val="00A50FBA"/>
    <w:rsid w:val="00A558C7"/>
    <w:rsid w:val="00A64B4A"/>
    <w:rsid w:val="00A66FDA"/>
    <w:rsid w:val="00A70F43"/>
    <w:rsid w:val="00A73D18"/>
    <w:rsid w:val="00A749AB"/>
    <w:rsid w:val="00A846A5"/>
    <w:rsid w:val="00A85FDA"/>
    <w:rsid w:val="00A92254"/>
    <w:rsid w:val="00A9423D"/>
    <w:rsid w:val="00AC7902"/>
    <w:rsid w:val="00AD1EE2"/>
    <w:rsid w:val="00AD27A7"/>
    <w:rsid w:val="00AE19C1"/>
    <w:rsid w:val="00B03863"/>
    <w:rsid w:val="00B03867"/>
    <w:rsid w:val="00B052D9"/>
    <w:rsid w:val="00B0688D"/>
    <w:rsid w:val="00B20854"/>
    <w:rsid w:val="00B327B9"/>
    <w:rsid w:val="00B32EC7"/>
    <w:rsid w:val="00B333C4"/>
    <w:rsid w:val="00B35137"/>
    <w:rsid w:val="00B37ADC"/>
    <w:rsid w:val="00B45192"/>
    <w:rsid w:val="00B5201D"/>
    <w:rsid w:val="00B55197"/>
    <w:rsid w:val="00B66912"/>
    <w:rsid w:val="00B73C4B"/>
    <w:rsid w:val="00B84A85"/>
    <w:rsid w:val="00B87ED6"/>
    <w:rsid w:val="00BA16AA"/>
    <w:rsid w:val="00BE2474"/>
    <w:rsid w:val="00BE2E2B"/>
    <w:rsid w:val="00BF68B3"/>
    <w:rsid w:val="00BF7F20"/>
    <w:rsid w:val="00C003F0"/>
    <w:rsid w:val="00C13DFF"/>
    <w:rsid w:val="00C24985"/>
    <w:rsid w:val="00C25225"/>
    <w:rsid w:val="00C30DDA"/>
    <w:rsid w:val="00C4177B"/>
    <w:rsid w:val="00C47F69"/>
    <w:rsid w:val="00C66FFB"/>
    <w:rsid w:val="00C6770C"/>
    <w:rsid w:val="00C90E2D"/>
    <w:rsid w:val="00C942AA"/>
    <w:rsid w:val="00C971FA"/>
    <w:rsid w:val="00CA0739"/>
    <w:rsid w:val="00CB43EA"/>
    <w:rsid w:val="00CB4607"/>
    <w:rsid w:val="00CC254C"/>
    <w:rsid w:val="00CD0239"/>
    <w:rsid w:val="00CD6DDE"/>
    <w:rsid w:val="00CF08A3"/>
    <w:rsid w:val="00CF1C98"/>
    <w:rsid w:val="00CF6FAF"/>
    <w:rsid w:val="00CF7A1F"/>
    <w:rsid w:val="00D062C9"/>
    <w:rsid w:val="00D06781"/>
    <w:rsid w:val="00D177B4"/>
    <w:rsid w:val="00D219F2"/>
    <w:rsid w:val="00D23304"/>
    <w:rsid w:val="00D24B4F"/>
    <w:rsid w:val="00D24E28"/>
    <w:rsid w:val="00D33429"/>
    <w:rsid w:val="00D3594D"/>
    <w:rsid w:val="00D44681"/>
    <w:rsid w:val="00D554C6"/>
    <w:rsid w:val="00D637F4"/>
    <w:rsid w:val="00D66CEF"/>
    <w:rsid w:val="00D73EC4"/>
    <w:rsid w:val="00D92C44"/>
    <w:rsid w:val="00D9409C"/>
    <w:rsid w:val="00D948A9"/>
    <w:rsid w:val="00DA2BA7"/>
    <w:rsid w:val="00DA7F0C"/>
    <w:rsid w:val="00DB6F8A"/>
    <w:rsid w:val="00DC5EED"/>
    <w:rsid w:val="00E0201A"/>
    <w:rsid w:val="00E036F1"/>
    <w:rsid w:val="00E06A1E"/>
    <w:rsid w:val="00E11BBC"/>
    <w:rsid w:val="00E27FCB"/>
    <w:rsid w:val="00E34302"/>
    <w:rsid w:val="00E42ECF"/>
    <w:rsid w:val="00E83685"/>
    <w:rsid w:val="00E8422D"/>
    <w:rsid w:val="00E93E78"/>
    <w:rsid w:val="00E95C7E"/>
    <w:rsid w:val="00EA25C1"/>
    <w:rsid w:val="00EB0A8B"/>
    <w:rsid w:val="00EB5136"/>
    <w:rsid w:val="00EC27C2"/>
    <w:rsid w:val="00EC31D7"/>
    <w:rsid w:val="00ED3951"/>
    <w:rsid w:val="00EE2D30"/>
    <w:rsid w:val="00EE6B8D"/>
    <w:rsid w:val="00EE7525"/>
    <w:rsid w:val="00EF01DE"/>
    <w:rsid w:val="00EF1876"/>
    <w:rsid w:val="00EF1DEE"/>
    <w:rsid w:val="00EF1F4D"/>
    <w:rsid w:val="00F074D3"/>
    <w:rsid w:val="00F141F2"/>
    <w:rsid w:val="00F159B1"/>
    <w:rsid w:val="00F36390"/>
    <w:rsid w:val="00F40FDC"/>
    <w:rsid w:val="00F52FB3"/>
    <w:rsid w:val="00F63E5C"/>
    <w:rsid w:val="00F74E7D"/>
    <w:rsid w:val="00F75751"/>
    <w:rsid w:val="00F80A1D"/>
    <w:rsid w:val="00FA5A16"/>
    <w:rsid w:val="00FA6F8B"/>
    <w:rsid w:val="00FB01E8"/>
    <w:rsid w:val="00FB08D5"/>
    <w:rsid w:val="00FB1DB2"/>
    <w:rsid w:val="00FB751E"/>
    <w:rsid w:val="00FC2E1A"/>
    <w:rsid w:val="00FD340C"/>
    <w:rsid w:val="00FE05ED"/>
    <w:rsid w:val="00FE39E7"/>
    <w:rsid w:val="00FE6183"/>
    <w:rsid w:val="00FE7537"/>
    <w:rsid w:val="00FF04EA"/>
    <w:rsid w:val="00FF4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character" w:customStyle="1" w:styleId="apple-converted-space">
    <w:name w:val="apple-converted-space"/>
    <w:basedOn w:val="DefaultParagraphFont"/>
    <w:rsid w:val="001F6E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c.co.id/files/download/file/40/ESD_KPC_Implementasi_CSR-2016_Kor2.pdf" TargetMode="External"/><Relationship Id="rId13" Type="http://schemas.openxmlformats.org/officeDocument/2006/relationships/hyperlink" Target="http://www.kpc.co.id/sustainabilities/community?locale=i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kaltim.tribunnews.com/2017/11/14/populerkan-batik-kutim-bupati-minta-pns-dan-stakeholder-pakai-wakaror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utaitimurkab.go.id/page/profile/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ksangatta.com/berita-9277-kpc-raih-12-penghargaan-dan-grand-platinum-indonesian-csr-awards-2017.html" TargetMode="External"/><Relationship Id="rId5" Type="http://schemas.openxmlformats.org/officeDocument/2006/relationships/webSettings" Target="webSettings.xml"/><Relationship Id="rId15" Type="http://schemas.openxmlformats.org/officeDocument/2006/relationships/hyperlink" Target="http://perpustakaan.bappenas.go.id/lontar/file?file=digital/167191-%5b_Konten_%5d-Konten%20D1910.pdf" TargetMode="External"/><Relationship Id="rId23" Type="http://schemas.openxmlformats.org/officeDocument/2006/relationships/theme" Target="theme/theme1.xml"/><Relationship Id="rId10" Type="http://schemas.openxmlformats.org/officeDocument/2006/relationships/hyperlink" Target="http://www.kpc.co.id/sustainabilities/community?locale=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pc.co.id/files/download/file/42/KPC_SR_2017_Layout_Design_Final-WebRes__2_.pdf" TargetMode="External"/><Relationship Id="rId14" Type="http://schemas.openxmlformats.org/officeDocument/2006/relationships/hyperlink" Target="http://www.kpc.co.id/about/overview?locale=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C1CA-8854-4EFC-9172-3ADAA03E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15</Pages>
  <Words>5681</Words>
  <Characters>32387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Sadonyo 2</cp:lastModifiedBy>
  <cp:revision>29</cp:revision>
  <cp:lastPrinted>2019-11-25T11:49:00Z</cp:lastPrinted>
  <dcterms:created xsi:type="dcterms:W3CDTF">2019-11-13T02:09:00Z</dcterms:created>
  <dcterms:modified xsi:type="dcterms:W3CDTF">2019-11-25T11:50:00Z</dcterms:modified>
</cp:coreProperties>
</file>